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49813" w14:textId="77777777" w:rsidR="0041454F" w:rsidRPr="001B5D7B" w:rsidRDefault="0041454F" w:rsidP="00C72844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val="tr-TR" w:eastAsia="en-GB"/>
        </w:rPr>
      </w:pPr>
      <w:r w:rsidRPr="001B5D7B">
        <w:rPr>
          <w:rFonts w:ascii="Tahoma" w:hAnsi="Tahoma" w:cs="Tahoma"/>
          <w:color w:val="333333"/>
          <w:sz w:val="18"/>
          <w:szCs w:val="18"/>
          <w:lang w:val="tr-TR"/>
        </w:rPr>
        <w:t xml:space="preserve">Bu başvuruda verilen bilgiler, ihtiyaçlarınıza uygun olarak hesaplama yapılmasında kullanılacaktır. Lütfen aşağıdaki soruları eksiksiz cevaplamaya çalışınız. </w:t>
      </w:r>
      <w:r w:rsidR="00C72844" w:rsidRPr="001B5D7B">
        <w:rPr>
          <w:rFonts w:ascii="Tahoma" w:hAnsi="Tahoma" w:cs="Tahoma"/>
          <w:color w:val="333333"/>
          <w:sz w:val="18"/>
          <w:szCs w:val="18"/>
          <w:lang w:val="tr-TR"/>
        </w:rPr>
        <w:t>B</w:t>
      </w:r>
      <w:r w:rsidRPr="001B5D7B">
        <w:rPr>
          <w:rFonts w:ascii="Tahoma" w:hAnsi="Tahoma" w:cs="Tahoma"/>
          <w:color w:val="333333"/>
          <w:sz w:val="18"/>
          <w:szCs w:val="18"/>
          <w:lang w:val="tr-TR"/>
        </w:rPr>
        <w:t>ilgi için, bizimle irtibata geçmekte tereddüt etmeyiniz.</w:t>
      </w:r>
    </w:p>
    <w:p w14:paraId="3C7AE007" w14:textId="77777777" w:rsidR="0041454F" w:rsidRPr="001B5D7B" w:rsidRDefault="0041454F" w:rsidP="0041454F">
      <w:pPr>
        <w:spacing w:after="0" w:line="240" w:lineRule="auto"/>
        <w:rPr>
          <w:rFonts w:ascii="Tahoma" w:eastAsia="Times New Roman" w:hAnsi="Tahoma" w:cs="Tahoma"/>
          <w:szCs w:val="24"/>
          <w:lang w:val="tr-TR" w:eastAsia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655"/>
      </w:tblGrid>
      <w:tr w:rsidR="0041454F" w:rsidRPr="001B5D7B" w14:paraId="16F17451" w14:textId="77777777" w:rsidTr="005306C2">
        <w:trPr>
          <w:trHeight w:hRule="exact" w:val="567"/>
        </w:trPr>
        <w:tc>
          <w:tcPr>
            <w:tcW w:w="2518" w:type="dxa"/>
            <w:shd w:val="clear" w:color="auto" w:fill="auto"/>
            <w:vAlign w:val="center"/>
          </w:tcPr>
          <w:p w14:paraId="50F13F30" w14:textId="6FEA4944" w:rsidR="0041454F" w:rsidRPr="001B5D7B" w:rsidRDefault="0041454F" w:rsidP="004145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 xml:space="preserve">Kuruluş </w:t>
            </w:r>
            <w:r w:rsidR="001B5D7B"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Unvanı</w:t>
            </w:r>
          </w:p>
        </w:tc>
        <w:tc>
          <w:tcPr>
            <w:tcW w:w="7655" w:type="dxa"/>
            <w:vAlign w:val="center"/>
          </w:tcPr>
          <w:p w14:paraId="5211FBB0" w14:textId="64987250" w:rsidR="0041454F" w:rsidRPr="001B5D7B" w:rsidRDefault="00301D2E" w:rsidP="004145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454F"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FORMTEXT </w:instrText>
            </w:r>
            <w:r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="00187FD5">
              <w:rPr>
                <w:rFonts w:ascii="Tahoma" w:eastAsia="Times New Roman" w:hAnsi="Tahoma" w:cs="Tahoma"/>
                <w:noProof/>
                <w:sz w:val="18"/>
                <w:szCs w:val="18"/>
                <w:lang w:val="tr-TR" w:eastAsia="en-GB"/>
              </w:rPr>
              <w:t> </w:t>
            </w:r>
            <w:r w:rsidR="00187FD5">
              <w:rPr>
                <w:rFonts w:ascii="Tahoma" w:eastAsia="Times New Roman" w:hAnsi="Tahoma" w:cs="Tahoma"/>
                <w:noProof/>
                <w:sz w:val="18"/>
                <w:szCs w:val="18"/>
                <w:lang w:val="tr-TR" w:eastAsia="en-GB"/>
              </w:rPr>
              <w:t> </w:t>
            </w:r>
            <w:r w:rsidR="00187FD5">
              <w:rPr>
                <w:rFonts w:ascii="Tahoma" w:eastAsia="Times New Roman" w:hAnsi="Tahoma" w:cs="Tahoma"/>
                <w:noProof/>
                <w:sz w:val="18"/>
                <w:szCs w:val="18"/>
                <w:lang w:val="tr-TR" w:eastAsia="en-GB"/>
              </w:rPr>
              <w:t> </w:t>
            </w:r>
            <w:r w:rsidR="00187FD5">
              <w:rPr>
                <w:rFonts w:ascii="Tahoma" w:eastAsia="Times New Roman" w:hAnsi="Tahoma" w:cs="Tahoma"/>
                <w:noProof/>
                <w:sz w:val="18"/>
                <w:szCs w:val="18"/>
                <w:lang w:val="tr-TR" w:eastAsia="en-GB"/>
              </w:rPr>
              <w:t> </w:t>
            </w:r>
            <w:r w:rsidR="00187FD5">
              <w:rPr>
                <w:rFonts w:ascii="Tahoma" w:eastAsia="Times New Roman" w:hAnsi="Tahoma" w:cs="Tahoma"/>
                <w:noProof/>
                <w:sz w:val="18"/>
                <w:szCs w:val="18"/>
                <w:lang w:val="tr-TR" w:eastAsia="en-GB"/>
              </w:rPr>
              <w:t> </w:t>
            </w:r>
            <w:r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</w:tr>
      <w:tr w:rsidR="0041454F" w:rsidRPr="001B5D7B" w14:paraId="0EACFEB7" w14:textId="77777777" w:rsidTr="005306C2">
        <w:trPr>
          <w:trHeight w:hRule="exact" w:val="567"/>
        </w:trPr>
        <w:tc>
          <w:tcPr>
            <w:tcW w:w="2518" w:type="dxa"/>
            <w:shd w:val="clear" w:color="auto" w:fill="auto"/>
            <w:vAlign w:val="center"/>
          </w:tcPr>
          <w:p w14:paraId="4808180C" w14:textId="77777777" w:rsidR="0041454F" w:rsidRPr="001B5D7B" w:rsidRDefault="0041454F" w:rsidP="004145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Yetkili Kişi</w:t>
            </w:r>
          </w:p>
        </w:tc>
        <w:tc>
          <w:tcPr>
            <w:tcW w:w="7655" w:type="dxa"/>
            <w:vAlign w:val="center"/>
          </w:tcPr>
          <w:p w14:paraId="798F6F47" w14:textId="3A1C60D9" w:rsidR="0041454F" w:rsidRPr="001B5D7B" w:rsidRDefault="00301D2E" w:rsidP="004145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454F"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FORMTEXT </w:instrText>
            </w:r>
            <w:r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="00187FD5">
              <w:rPr>
                <w:rFonts w:ascii="Tahoma" w:eastAsia="Times New Roman" w:hAnsi="Tahoma" w:cs="Tahoma"/>
                <w:noProof/>
                <w:sz w:val="18"/>
                <w:szCs w:val="18"/>
                <w:lang w:val="tr-TR" w:eastAsia="en-GB"/>
              </w:rPr>
              <w:t> </w:t>
            </w:r>
            <w:r w:rsidR="00187FD5">
              <w:rPr>
                <w:rFonts w:ascii="Tahoma" w:eastAsia="Times New Roman" w:hAnsi="Tahoma" w:cs="Tahoma"/>
                <w:noProof/>
                <w:sz w:val="18"/>
                <w:szCs w:val="18"/>
                <w:lang w:val="tr-TR" w:eastAsia="en-GB"/>
              </w:rPr>
              <w:t> </w:t>
            </w:r>
            <w:r w:rsidR="00187FD5">
              <w:rPr>
                <w:rFonts w:ascii="Tahoma" w:eastAsia="Times New Roman" w:hAnsi="Tahoma" w:cs="Tahoma"/>
                <w:noProof/>
                <w:sz w:val="18"/>
                <w:szCs w:val="18"/>
                <w:lang w:val="tr-TR" w:eastAsia="en-GB"/>
              </w:rPr>
              <w:t> </w:t>
            </w:r>
            <w:r w:rsidR="00187FD5">
              <w:rPr>
                <w:rFonts w:ascii="Tahoma" w:eastAsia="Times New Roman" w:hAnsi="Tahoma" w:cs="Tahoma"/>
                <w:noProof/>
                <w:sz w:val="18"/>
                <w:szCs w:val="18"/>
                <w:lang w:val="tr-TR" w:eastAsia="en-GB"/>
              </w:rPr>
              <w:t> </w:t>
            </w:r>
            <w:r w:rsidR="00187FD5">
              <w:rPr>
                <w:rFonts w:ascii="Tahoma" w:eastAsia="Times New Roman" w:hAnsi="Tahoma" w:cs="Tahoma"/>
                <w:noProof/>
                <w:sz w:val="18"/>
                <w:szCs w:val="18"/>
                <w:lang w:val="tr-TR" w:eastAsia="en-GB"/>
              </w:rPr>
              <w:t> </w:t>
            </w:r>
            <w:r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</w:tr>
    </w:tbl>
    <w:p w14:paraId="1DB47924" w14:textId="77777777" w:rsidR="0041454F" w:rsidRPr="001B5D7B" w:rsidRDefault="0041454F" w:rsidP="0041454F">
      <w:pPr>
        <w:spacing w:after="0" w:line="240" w:lineRule="auto"/>
        <w:rPr>
          <w:rFonts w:ascii="Tahoma" w:eastAsia="Times New Roman" w:hAnsi="Tahoma" w:cs="Tahoma"/>
          <w:szCs w:val="24"/>
          <w:lang w:val="tr-TR" w:eastAsia="en-GB"/>
        </w:rPr>
      </w:pP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629"/>
        <w:gridCol w:w="967"/>
        <w:gridCol w:w="1004"/>
      </w:tblGrid>
      <w:tr w:rsidR="000B6CF9" w:rsidRPr="001B5D7B" w14:paraId="78F35F3E" w14:textId="77777777" w:rsidTr="001B5D7B">
        <w:trPr>
          <w:trHeight w:val="380"/>
        </w:trPr>
        <w:tc>
          <w:tcPr>
            <w:tcW w:w="10160" w:type="dxa"/>
            <w:gridSpan w:val="4"/>
            <w:shd w:val="clear" w:color="auto" w:fill="99CCFF"/>
            <w:vAlign w:val="center"/>
          </w:tcPr>
          <w:p w14:paraId="2F981892" w14:textId="77777777" w:rsidR="000B6CF9" w:rsidRPr="001B5D7B" w:rsidRDefault="000B6CF9" w:rsidP="005306C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tr-TR"/>
              </w:rPr>
            </w:pPr>
            <w:r w:rsidRPr="001B5D7B">
              <w:rPr>
                <w:rFonts w:ascii="Tahoma" w:eastAsia="Times New Roman" w:hAnsi="Tahoma" w:cs="Tahoma"/>
                <w:b/>
                <w:sz w:val="18"/>
                <w:szCs w:val="18"/>
                <w:lang w:val="tr-TR" w:eastAsia="en-GB"/>
              </w:rPr>
              <w:t>Bölüm 1: İş Sağlığı ve Güvenliği Hususlar</w:t>
            </w:r>
          </w:p>
        </w:tc>
      </w:tr>
      <w:tr w:rsidR="000B6CF9" w:rsidRPr="001B5D7B" w14:paraId="3C6011D2" w14:textId="77777777" w:rsidTr="005306C2">
        <w:trPr>
          <w:trHeight w:val="270"/>
        </w:trPr>
        <w:tc>
          <w:tcPr>
            <w:tcW w:w="560" w:type="dxa"/>
            <w:shd w:val="clear" w:color="auto" w:fill="auto"/>
            <w:vAlign w:val="center"/>
          </w:tcPr>
          <w:p w14:paraId="2B99D54C" w14:textId="17A54763" w:rsidR="000B6CF9" w:rsidRPr="001B5D7B" w:rsidRDefault="000B6CF9" w:rsidP="005306C2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tr-TR" w:eastAsia="en-GB"/>
              </w:rPr>
            </w:pPr>
            <w:r w:rsidRPr="001B5D7B">
              <w:rPr>
                <w:rFonts w:ascii="Tahoma" w:eastAsia="Times New Roman" w:hAnsi="Tahoma" w:cs="Tahoma"/>
                <w:b/>
                <w:sz w:val="18"/>
                <w:szCs w:val="18"/>
                <w:lang w:val="tr-TR" w:eastAsia="en-GB"/>
              </w:rPr>
              <w:t>No</w:t>
            </w:r>
            <w:r w:rsidR="005306C2" w:rsidRPr="001B5D7B">
              <w:rPr>
                <w:rFonts w:ascii="Tahoma" w:eastAsia="Times New Roman" w:hAnsi="Tahoma" w:cs="Tahoma"/>
                <w:b/>
                <w:sz w:val="18"/>
                <w:szCs w:val="18"/>
                <w:lang w:val="tr-TR" w:eastAsia="en-GB"/>
              </w:rPr>
              <w:t>.</w:t>
            </w:r>
          </w:p>
        </w:tc>
        <w:tc>
          <w:tcPr>
            <w:tcW w:w="7629" w:type="dxa"/>
            <w:shd w:val="clear" w:color="auto" w:fill="auto"/>
            <w:vAlign w:val="center"/>
          </w:tcPr>
          <w:p w14:paraId="47987D2E" w14:textId="77777777" w:rsidR="000B6CF9" w:rsidRPr="001B5D7B" w:rsidRDefault="000B6CF9" w:rsidP="005306C2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tr-TR" w:eastAsia="en-GB"/>
              </w:rPr>
            </w:pPr>
            <w:r w:rsidRPr="001B5D7B">
              <w:rPr>
                <w:rFonts w:ascii="Tahoma" w:eastAsia="Times New Roman" w:hAnsi="Tahoma" w:cs="Tahoma"/>
                <w:b/>
                <w:sz w:val="18"/>
                <w:szCs w:val="18"/>
                <w:lang w:val="tr-TR" w:eastAsia="en-GB"/>
              </w:rPr>
              <w:t>Madde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72CDF" w14:textId="77777777" w:rsidR="000B6CF9" w:rsidRPr="001B5D7B" w:rsidRDefault="000B6CF9" w:rsidP="005306C2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tr-TR"/>
              </w:rPr>
            </w:pPr>
            <w:r w:rsidRPr="001B5D7B">
              <w:rPr>
                <w:rFonts w:ascii="Tahoma" w:hAnsi="Tahoma" w:cs="Tahoma"/>
                <w:b/>
                <w:lang w:val="tr-TR"/>
              </w:rPr>
              <w:t>Evet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134B6" w14:textId="77777777" w:rsidR="000B6CF9" w:rsidRPr="001B5D7B" w:rsidRDefault="000B6CF9" w:rsidP="005306C2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tr-TR"/>
              </w:rPr>
            </w:pPr>
            <w:r w:rsidRPr="001B5D7B">
              <w:rPr>
                <w:rFonts w:ascii="Tahoma" w:hAnsi="Tahoma" w:cs="Tahoma"/>
                <w:b/>
                <w:lang w:val="tr-TR"/>
              </w:rPr>
              <w:t>Hayır</w:t>
            </w:r>
          </w:p>
        </w:tc>
      </w:tr>
      <w:tr w:rsidR="008F48A4" w:rsidRPr="001B5D7B" w14:paraId="7043BED5" w14:textId="77777777" w:rsidTr="005306C2">
        <w:trPr>
          <w:trHeight w:val="652"/>
        </w:trPr>
        <w:tc>
          <w:tcPr>
            <w:tcW w:w="560" w:type="dxa"/>
            <w:shd w:val="clear" w:color="auto" w:fill="auto"/>
            <w:vAlign w:val="center"/>
          </w:tcPr>
          <w:p w14:paraId="58B14EDB" w14:textId="6CC09D21" w:rsidR="008F48A4" w:rsidRPr="001B5D7B" w:rsidRDefault="008F48A4" w:rsidP="005306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1</w:t>
            </w:r>
          </w:p>
        </w:tc>
        <w:tc>
          <w:tcPr>
            <w:tcW w:w="7629" w:type="dxa"/>
            <w:shd w:val="clear" w:color="auto" w:fill="auto"/>
            <w:vAlign w:val="center"/>
          </w:tcPr>
          <w:p w14:paraId="252B1D93" w14:textId="2F8B565F" w:rsidR="008F48A4" w:rsidRPr="001B5D7B" w:rsidRDefault="008F48A4" w:rsidP="005306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 xml:space="preserve">Son 3 yıl içerisinde İlgili tarafların </w:t>
            </w:r>
            <w:r w:rsidR="005306C2"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ş</w:t>
            </w:r>
            <w:r w:rsidR="008A1867"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ikâyeti</w:t>
            </w:r>
            <w:r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 xml:space="preserve"> oldu mu?</w:t>
            </w:r>
          </w:p>
        </w:tc>
        <w:bookmarkStart w:id="0" w:name="_GoBack"/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A471B" w14:textId="117C9149" w:rsidR="008F48A4" w:rsidRPr="001B5D7B" w:rsidRDefault="008F48A4" w:rsidP="005306C2">
            <w:pPr>
              <w:spacing w:after="0" w:line="240" w:lineRule="auto"/>
              <w:jc w:val="center"/>
              <w:rPr>
                <w:rFonts w:ascii="Tahoma" w:hAnsi="Tahoma" w:cs="Tahoma"/>
                <w:lang w:val="tr-TR"/>
              </w:rPr>
            </w:pP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instrText xml:space="preserve"> FORMCHECKBOX </w:instrText>
            </w:r>
            <w:r w:rsidR="00FB4D0C">
              <w:rPr>
                <w:rFonts w:ascii="Tahoma" w:hAnsi="Tahoma" w:cs="Tahoma"/>
                <w:sz w:val="20"/>
                <w:szCs w:val="20"/>
                <w:lang w:val="tr-TR"/>
              </w:rPr>
            </w:r>
            <w:r w:rsidR="00FB4D0C">
              <w:rPr>
                <w:rFonts w:ascii="Tahoma" w:hAnsi="Tahoma" w:cs="Tahoma"/>
                <w:sz w:val="20"/>
                <w:szCs w:val="20"/>
                <w:lang w:val="tr-TR"/>
              </w:rPr>
              <w:fldChar w:fldCharType="separate"/>
            </w: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fldChar w:fldCharType="end"/>
            </w:r>
            <w:bookmarkEnd w:id="0"/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67AD9" w14:textId="5620D4F2" w:rsidR="008F48A4" w:rsidRPr="001B5D7B" w:rsidRDefault="008F48A4" w:rsidP="005306C2">
            <w:pPr>
              <w:spacing w:after="0" w:line="240" w:lineRule="auto"/>
              <w:jc w:val="center"/>
              <w:rPr>
                <w:rFonts w:ascii="Tahoma" w:hAnsi="Tahoma" w:cs="Tahoma"/>
                <w:lang w:val="tr-TR"/>
              </w:rPr>
            </w:pP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instrText xml:space="preserve"> FORMCHECKBOX </w:instrText>
            </w:r>
            <w:r w:rsidR="00FB4D0C">
              <w:rPr>
                <w:rFonts w:ascii="Tahoma" w:hAnsi="Tahoma" w:cs="Tahoma"/>
                <w:sz w:val="20"/>
                <w:szCs w:val="20"/>
                <w:lang w:val="tr-TR"/>
              </w:rPr>
            </w:r>
            <w:r w:rsidR="00FB4D0C">
              <w:rPr>
                <w:rFonts w:ascii="Tahoma" w:hAnsi="Tahoma" w:cs="Tahoma"/>
                <w:sz w:val="20"/>
                <w:szCs w:val="20"/>
                <w:lang w:val="tr-TR"/>
              </w:rPr>
              <w:fldChar w:fldCharType="separate"/>
            </w: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fldChar w:fldCharType="end"/>
            </w:r>
          </w:p>
        </w:tc>
      </w:tr>
      <w:tr w:rsidR="008F48A4" w:rsidRPr="001B5D7B" w14:paraId="47EA0F74" w14:textId="77777777" w:rsidTr="005306C2">
        <w:trPr>
          <w:trHeight w:val="652"/>
        </w:trPr>
        <w:tc>
          <w:tcPr>
            <w:tcW w:w="560" w:type="dxa"/>
            <w:shd w:val="clear" w:color="auto" w:fill="auto"/>
            <w:vAlign w:val="center"/>
          </w:tcPr>
          <w:p w14:paraId="26F0A129" w14:textId="3458FBF1" w:rsidR="008F48A4" w:rsidRPr="001B5D7B" w:rsidRDefault="008F48A4" w:rsidP="005306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2</w:t>
            </w:r>
          </w:p>
        </w:tc>
        <w:tc>
          <w:tcPr>
            <w:tcW w:w="7629" w:type="dxa"/>
            <w:shd w:val="clear" w:color="auto" w:fill="auto"/>
            <w:vAlign w:val="center"/>
          </w:tcPr>
          <w:p w14:paraId="78637942" w14:textId="3DFD6EA7" w:rsidR="008F48A4" w:rsidRPr="001B5D7B" w:rsidRDefault="008F48A4" w:rsidP="005306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İş sektörü için kaza ve meslek hastalıklarının oranın ortalamanın üzerinde mi?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FD13D" w14:textId="4FB92DDA" w:rsidR="008F48A4" w:rsidRPr="001B5D7B" w:rsidRDefault="008F48A4" w:rsidP="005306C2">
            <w:pPr>
              <w:spacing w:after="0" w:line="240" w:lineRule="auto"/>
              <w:jc w:val="center"/>
              <w:rPr>
                <w:rFonts w:ascii="Tahoma" w:hAnsi="Tahoma" w:cs="Tahoma"/>
                <w:lang w:val="tr-TR"/>
              </w:rPr>
            </w:pP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instrText xml:space="preserve"> FORMCHECKBOX </w:instrText>
            </w:r>
            <w:r w:rsidR="00FB4D0C">
              <w:rPr>
                <w:rFonts w:ascii="Tahoma" w:hAnsi="Tahoma" w:cs="Tahoma"/>
                <w:sz w:val="20"/>
                <w:szCs w:val="20"/>
                <w:lang w:val="tr-TR"/>
              </w:rPr>
            </w:r>
            <w:r w:rsidR="00FB4D0C">
              <w:rPr>
                <w:rFonts w:ascii="Tahoma" w:hAnsi="Tahoma" w:cs="Tahoma"/>
                <w:sz w:val="20"/>
                <w:szCs w:val="20"/>
                <w:lang w:val="tr-TR"/>
              </w:rPr>
              <w:fldChar w:fldCharType="separate"/>
            </w: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AD92B" w14:textId="1F5D00A6" w:rsidR="008F48A4" w:rsidRPr="001B5D7B" w:rsidRDefault="008F48A4" w:rsidP="005306C2">
            <w:pPr>
              <w:spacing w:after="0" w:line="240" w:lineRule="auto"/>
              <w:jc w:val="center"/>
              <w:rPr>
                <w:rFonts w:ascii="Tahoma" w:hAnsi="Tahoma" w:cs="Tahoma"/>
                <w:lang w:val="tr-TR"/>
              </w:rPr>
            </w:pP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instrText xml:space="preserve"> FORMCHECKBOX </w:instrText>
            </w:r>
            <w:r w:rsidR="00FB4D0C">
              <w:rPr>
                <w:rFonts w:ascii="Tahoma" w:hAnsi="Tahoma" w:cs="Tahoma"/>
                <w:sz w:val="20"/>
                <w:szCs w:val="20"/>
                <w:lang w:val="tr-TR"/>
              </w:rPr>
            </w:r>
            <w:r w:rsidR="00FB4D0C">
              <w:rPr>
                <w:rFonts w:ascii="Tahoma" w:hAnsi="Tahoma" w:cs="Tahoma"/>
                <w:sz w:val="20"/>
                <w:szCs w:val="20"/>
                <w:lang w:val="tr-TR"/>
              </w:rPr>
              <w:fldChar w:fldCharType="separate"/>
            </w: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fldChar w:fldCharType="end"/>
            </w:r>
          </w:p>
        </w:tc>
      </w:tr>
      <w:tr w:rsidR="008F48A4" w:rsidRPr="001B5D7B" w14:paraId="56575C98" w14:textId="77777777" w:rsidTr="005306C2">
        <w:trPr>
          <w:trHeight w:val="652"/>
        </w:trPr>
        <w:tc>
          <w:tcPr>
            <w:tcW w:w="560" w:type="dxa"/>
            <w:shd w:val="clear" w:color="auto" w:fill="auto"/>
            <w:vAlign w:val="center"/>
          </w:tcPr>
          <w:p w14:paraId="1DED8A23" w14:textId="54C61741" w:rsidR="008F48A4" w:rsidRPr="001B5D7B" w:rsidRDefault="008F48A4" w:rsidP="005306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3</w:t>
            </w:r>
          </w:p>
        </w:tc>
        <w:tc>
          <w:tcPr>
            <w:tcW w:w="7629" w:type="dxa"/>
            <w:shd w:val="clear" w:color="auto" w:fill="auto"/>
            <w:vAlign w:val="center"/>
          </w:tcPr>
          <w:p w14:paraId="3CD92174" w14:textId="18BF94F7" w:rsidR="008F48A4" w:rsidRPr="001B5D7B" w:rsidRDefault="005306C2" w:rsidP="005306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Kuruluşun</w:t>
            </w:r>
            <w:r w:rsidR="00E54E24"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 xml:space="preserve"> sahasında </w:t>
            </w:r>
            <w:r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vatandaşların</w:t>
            </w:r>
            <w:r w:rsidR="00E54E24"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 xml:space="preserve"> </w:t>
            </w:r>
            <w:r w:rsidR="008F48A4"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(</w:t>
            </w:r>
            <w:r w:rsidR="008A1867"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Ö</w:t>
            </w:r>
            <w:r w:rsidR="008F48A4"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 xml:space="preserve">rneğin, hastaneler, okullar, havaalanları, limanlar, tren istasyonları, toplu taşıma araçları) bulunuyor mu? 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53694" w14:textId="57431353" w:rsidR="008F48A4" w:rsidRPr="001B5D7B" w:rsidRDefault="008F48A4" w:rsidP="005306C2">
            <w:pPr>
              <w:spacing w:after="0" w:line="240" w:lineRule="auto"/>
              <w:jc w:val="center"/>
              <w:rPr>
                <w:rFonts w:ascii="Tahoma" w:hAnsi="Tahoma" w:cs="Tahoma"/>
                <w:lang w:val="tr-TR"/>
              </w:rPr>
            </w:pP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instrText xml:space="preserve"> FORMCHECKBOX </w:instrText>
            </w:r>
            <w:r w:rsidR="00FB4D0C">
              <w:rPr>
                <w:rFonts w:ascii="Tahoma" w:hAnsi="Tahoma" w:cs="Tahoma"/>
                <w:sz w:val="20"/>
                <w:szCs w:val="20"/>
                <w:lang w:val="tr-TR"/>
              </w:rPr>
            </w:r>
            <w:r w:rsidR="00FB4D0C">
              <w:rPr>
                <w:rFonts w:ascii="Tahoma" w:hAnsi="Tahoma" w:cs="Tahoma"/>
                <w:sz w:val="20"/>
                <w:szCs w:val="20"/>
                <w:lang w:val="tr-TR"/>
              </w:rPr>
              <w:fldChar w:fldCharType="separate"/>
            </w: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BCAFF" w14:textId="6A4B0D8C" w:rsidR="008F48A4" w:rsidRPr="001B5D7B" w:rsidRDefault="008F48A4" w:rsidP="005306C2">
            <w:pPr>
              <w:spacing w:after="0" w:line="240" w:lineRule="auto"/>
              <w:jc w:val="center"/>
              <w:rPr>
                <w:rFonts w:ascii="Tahoma" w:hAnsi="Tahoma" w:cs="Tahoma"/>
                <w:lang w:val="tr-TR"/>
              </w:rPr>
            </w:pP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instrText xml:space="preserve"> FORMCHECKBOX </w:instrText>
            </w:r>
            <w:r w:rsidR="00FB4D0C">
              <w:rPr>
                <w:rFonts w:ascii="Tahoma" w:hAnsi="Tahoma" w:cs="Tahoma"/>
                <w:sz w:val="20"/>
                <w:szCs w:val="20"/>
                <w:lang w:val="tr-TR"/>
              </w:rPr>
            </w:r>
            <w:r w:rsidR="00FB4D0C">
              <w:rPr>
                <w:rFonts w:ascii="Tahoma" w:hAnsi="Tahoma" w:cs="Tahoma"/>
                <w:sz w:val="20"/>
                <w:szCs w:val="20"/>
                <w:lang w:val="tr-TR"/>
              </w:rPr>
              <w:fldChar w:fldCharType="separate"/>
            </w: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fldChar w:fldCharType="end"/>
            </w:r>
          </w:p>
        </w:tc>
      </w:tr>
      <w:tr w:rsidR="008F48A4" w:rsidRPr="001B5D7B" w14:paraId="5394E5EB" w14:textId="77777777" w:rsidTr="005306C2">
        <w:trPr>
          <w:trHeight w:val="652"/>
        </w:trPr>
        <w:tc>
          <w:tcPr>
            <w:tcW w:w="560" w:type="dxa"/>
            <w:shd w:val="clear" w:color="auto" w:fill="auto"/>
            <w:vAlign w:val="center"/>
          </w:tcPr>
          <w:p w14:paraId="66F1D6B5" w14:textId="4E76F620" w:rsidR="008F48A4" w:rsidRPr="001B5D7B" w:rsidRDefault="008F48A4" w:rsidP="005306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4</w:t>
            </w:r>
          </w:p>
        </w:tc>
        <w:tc>
          <w:tcPr>
            <w:tcW w:w="7629" w:type="dxa"/>
            <w:shd w:val="clear" w:color="auto" w:fill="auto"/>
            <w:vAlign w:val="center"/>
          </w:tcPr>
          <w:p w14:paraId="66C6BF15" w14:textId="385AC0B3" w:rsidR="008F48A4" w:rsidRPr="001B5D7B" w:rsidRDefault="008F48A4" w:rsidP="005306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 xml:space="preserve">Kuruluş İSG ile ilgili yasal işlemlere tabi </w:t>
            </w:r>
            <w:r w:rsidR="00814BF8"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tutuldu mu?</w:t>
            </w:r>
            <w:r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 xml:space="preserve"> (</w:t>
            </w:r>
            <w:r w:rsidR="008A1867"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İlgili</w:t>
            </w:r>
            <w:r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 xml:space="preserve"> riskin şiddetine ve etkisine bağlı olarak)?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D86F5" w14:textId="0E5E4775" w:rsidR="008F48A4" w:rsidRPr="001B5D7B" w:rsidRDefault="008F48A4" w:rsidP="005306C2">
            <w:pPr>
              <w:spacing w:after="0" w:line="240" w:lineRule="auto"/>
              <w:jc w:val="center"/>
              <w:rPr>
                <w:rFonts w:ascii="Tahoma" w:hAnsi="Tahoma" w:cs="Tahoma"/>
                <w:lang w:val="tr-TR"/>
              </w:rPr>
            </w:pP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instrText xml:space="preserve"> FORMCHECKBOX </w:instrText>
            </w:r>
            <w:r w:rsidR="00FB4D0C">
              <w:rPr>
                <w:rFonts w:ascii="Tahoma" w:hAnsi="Tahoma" w:cs="Tahoma"/>
                <w:sz w:val="20"/>
                <w:szCs w:val="20"/>
                <w:lang w:val="tr-TR"/>
              </w:rPr>
            </w:r>
            <w:r w:rsidR="00FB4D0C">
              <w:rPr>
                <w:rFonts w:ascii="Tahoma" w:hAnsi="Tahoma" w:cs="Tahoma"/>
                <w:sz w:val="20"/>
                <w:szCs w:val="20"/>
                <w:lang w:val="tr-TR"/>
              </w:rPr>
              <w:fldChar w:fldCharType="separate"/>
            </w: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F4849" w14:textId="5051BAF9" w:rsidR="008F48A4" w:rsidRPr="001B5D7B" w:rsidRDefault="008F48A4" w:rsidP="005306C2">
            <w:pPr>
              <w:spacing w:after="0" w:line="240" w:lineRule="auto"/>
              <w:jc w:val="center"/>
              <w:rPr>
                <w:rFonts w:ascii="Tahoma" w:hAnsi="Tahoma" w:cs="Tahoma"/>
                <w:lang w:val="tr-TR"/>
              </w:rPr>
            </w:pP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instrText xml:space="preserve"> FORMCHECKBOX </w:instrText>
            </w:r>
            <w:r w:rsidR="00FB4D0C">
              <w:rPr>
                <w:rFonts w:ascii="Tahoma" w:hAnsi="Tahoma" w:cs="Tahoma"/>
                <w:sz w:val="20"/>
                <w:szCs w:val="20"/>
                <w:lang w:val="tr-TR"/>
              </w:rPr>
            </w:r>
            <w:r w:rsidR="00FB4D0C">
              <w:rPr>
                <w:rFonts w:ascii="Tahoma" w:hAnsi="Tahoma" w:cs="Tahoma"/>
                <w:sz w:val="20"/>
                <w:szCs w:val="20"/>
                <w:lang w:val="tr-TR"/>
              </w:rPr>
              <w:fldChar w:fldCharType="separate"/>
            </w: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fldChar w:fldCharType="end"/>
            </w:r>
          </w:p>
        </w:tc>
      </w:tr>
      <w:tr w:rsidR="008F48A4" w:rsidRPr="001B5D7B" w14:paraId="7A234E40" w14:textId="77777777" w:rsidTr="005306C2">
        <w:trPr>
          <w:trHeight w:val="652"/>
        </w:trPr>
        <w:tc>
          <w:tcPr>
            <w:tcW w:w="560" w:type="dxa"/>
            <w:shd w:val="clear" w:color="auto" w:fill="auto"/>
            <w:vAlign w:val="center"/>
          </w:tcPr>
          <w:p w14:paraId="695A2B65" w14:textId="44CCF77A" w:rsidR="008F48A4" w:rsidRPr="001B5D7B" w:rsidRDefault="008F48A4" w:rsidP="005306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5</w:t>
            </w:r>
          </w:p>
        </w:tc>
        <w:tc>
          <w:tcPr>
            <w:tcW w:w="7629" w:type="dxa"/>
            <w:shd w:val="clear" w:color="auto" w:fill="auto"/>
            <w:vAlign w:val="center"/>
          </w:tcPr>
          <w:p w14:paraId="433F9ED4" w14:textId="6348EECE" w:rsidR="008F48A4" w:rsidRPr="001B5D7B" w:rsidRDefault="008F48A4" w:rsidP="005306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 xml:space="preserve">Çok </w:t>
            </w:r>
            <w:r w:rsidR="00814BF8"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f</w:t>
            </w:r>
            <w:r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azla geçici taşeron firma var</w:t>
            </w:r>
            <w:r w:rsidR="00814BF8"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 xml:space="preserve"> </w:t>
            </w:r>
            <w:r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mı ve çalışanlarının İSG risklerini ve karmaşıklığını arttırıyor mu? (</w:t>
            </w:r>
            <w:r w:rsidR="00814BF8"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Örneğin</w:t>
            </w:r>
            <w:r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, rafinerilerin, kimyasal tesislerin, çelik üretim tesislerinin ve diğer büyük sanayi komplekslerinin periyodik olarak kapanması veya revizyonu)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CFC62" w14:textId="1A248BA1" w:rsidR="008F48A4" w:rsidRPr="001B5D7B" w:rsidRDefault="008F48A4" w:rsidP="005306C2">
            <w:pPr>
              <w:spacing w:after="0" w:line="240" w:lineRule="auto"/>
              <w:jc w:val="center"/>
              <w:rPr>
                <w:rFonts w:ascii="Tahoma" w:hAnsi="Tahoma" w:cs="Tahoma"/>
                <w:lang w:val="tr-TR"/>
              </w:rPr>
            </w:pP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instrText xml:space="preserve"> FORMCHECKBOX </w:instrText>
            </w:r>
            <w:r w:rsidR="00FB4D0C">
              <w:rPr>
                <w:rFonts w:ascii="Tahoma" w:hAnsi="Tahoma" w:cs="Tahoma"/>
                <w:sz w:val="20"/>
                <w:szCs w:val="20"/>
                <w:lang w:val="tr-TR"/>
              </w:rPr>
            </w:r>
            <w:r w:rsidR="00FB4D0C">
              <w:rPr>
                <w:rFonts w:ascii="Tahoma" w:hAnsi="Tahoma" w:cs="Tahoma"/>
                <w:sz w:val="20"/>
                <w:szCs w:val="20"/>
                <w:lang w:val="tr-TR"/>
              </w:rPr>
              <w:fldChar w:fldCharType="separate"/>
            </w: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B45D8" w14:textId="288D38DD" w:rsidR="008F48A4" w:rsidRPr="001B5D7B" w:rsidRDefault="008F48A4" w:rsidP="005306C2">
            <w:pPr>
              <w:spacing w:after="0" w:line="240" w:lineRule="auto"/>
              <w:jc w:val="center"/>
              <w:rPr>
                <w:rFonts w:ascii="Tahoma" w:hAnsi="Tahoma" w:cs="Tahoma"/>
                <w:lang w:val="tr-TR"/>
              </w:rPr>
            </w:pP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instrText xml:space="preserve"> FORMCHECKBOX </w:instrText>
            </w:r>
            <w:r w:rsidR="00FB4D0C">
              <w:rPr>
                <w:rFonts w:ascii="Tahoma" w:hAnsi="Tahoma" w:cs="Tahoma"/>
                <w:sz w:val="20"/>
                <w:szCs w:val="20"/>
                <w:lang w:val="tr-TR"/>
              </w:rPr>
            </w:r>
            <w:r w:rsidR="00FB4D0C">
              <w:rPr>
                <w:rFonts w:ascii="Tahoma" w:hAnsi="Tahoma" w:cs="Tahoma"/>
                <w:sz w:val="20"/>
                <w:szCs w:val="20"/>
                <w:lang w:val="tr-TR"/>
              </w:rPr>
              <w:fldChar w:fldCharType="separate"/>
            </w: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fldChar w:fldCharType="end"/>
            </w:r>
          </w:p>
        </w:tc>
      </w:tr>
      <w:tr w:rsidR="008F48A4" w:rsidRPr="001B5D7B" w14:paraId="4E9E5A5D" w14:textId="77777777" w:rsidTr="005306C2">
        <w:trPr>
          <w:trHeight w:val="652"/>
        </w:trPr>
        <w:tc>
          <w:tcPr>
            <w:tcW w:w="560" w:type="dxa"/>
            <w:shd w:val="clear" w:color="auto" w:fill="auto"/>
            <w:vAlign w:val="center"/>
          </w:tcPr>
          <w:p w14:paraId="6254F1F0" w14:textId="063ED299" w:rsidR="008F48A4" w:rsidRPr="001B5D7B" w:rsidRDefault="008F48A4" w:rsidP="005306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6</w:t>
            </w:r>
          </w:p>
        </w:tc>
        <w:tc>
          <w:tcPr>
            <w:tcW w:w="7629" w:type="dxa"/>
            <w:shd w:val="clear" w:color="auto" w:fill="auto"/>
            <w:vAlign w:val="center"/>
          </w:tcPr>
          <w:p w14:paraId="6FD275ED" w14:textId="51BAB02F" w:rsidR="008F48A4" w:rsidRPr="001B5D7B" w:rsidRDefault="008F48A4" w:rsidP="005306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Uygulanabilir ulusal yönetmeliklere ve / veya risk değerlendirme belgeleri doğrultusunda büyük endüstriyel kazalar tehlikesine maruz bırakacak miktarda tehlikeli madde bulunduruluyor mu?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2FAF5" w14:textId="2EAB2EDA" w:rsidR="008F48A4" w:rsidRPr="001B5D7B" w:rsidRDefault="008F48A4" w:rsidP="005306C2">
            <w:pPr>
              <w:spacing w:after="0" w:line="240" w:lineRule="auto"/>
              <w:jc w:val="center"/>
              <w:rPr>
                <w:rFonts w:ascii="Tahoma" w:hAnsi="Tahoma" w:cs="Tahoma"/>
                <w:lang w:val="tr-TR"/>
              </w:rPr>
            </w:pP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instrText xml:space="preserve"> FORMCHECKBOX </w:instrText>
            </w:r>
            <w:r w:rsidR="00FB4D0C">
              <w:rPr>
                <w:rFonts w:ascii="Tahoma" w:hAnsi="Tahoma" w:cs="Tahoma"/>
                <w:sz w:val="20"/>
                <w:szCs w:val="20"/>
                <w:lang w:val="tr-TR"/>
              </w:rPr>
            </w:r>
            <w:r w:rsidR="00FB4D0C">
              <w:rPr>
                <w:rFonts w:ascii="Tahoma" w:hAnsi="Tahoma" w:cs="Tahoma"/>
                <w:sz w:val="20"/>
                <w:szCs w:val="20"/>
                <w:lang w:val="tr-TR"/>
              </w:rPr>
              <w:fldChar w:fldCharType="separate"/>
            </w: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27E91" w14:textId="0F8B09CC" w:rsidR="008F48A4" w:rsidRPr="001B5D7B" w:rsidRDefault="008F48A4" w:rsidP="005306C2">
            <w:pPr>
              <w:spacing w:after="0" w:line="240" w:lineRule="auto"/>
              <w:jc w:val="center"/>
              <w:rPr>
                <w:rFonts w:ascii="Tahoma" w:hAnsi="Tahoma" w:cs="Tahoma"/>
                <w:lang w:val="tr-TR"/>
              </w:rPr>
            </w:pP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instrText xml:space="preserve"> FORMCHECKBOX </w:instrText>
            </w:r>
            <w:r w:rsidR="00FB4D0C">
              <w:rPr>
                <w:rFonts w:ascii="Tahoma" w:hAnsi="Tahoma" w:cs="Tahoma"/>
                <w:sz w:val="20"/>
                <w:szCs w:val="20"/>
                <w:lang w:val="tr-TR"/>
              </w:rPr>
            </w:r>
            <w:r w:rsidR="00FB4D0C">
              <w:rPr>
                <w:rFonts w:ascii="Tahoma" w:hAnsi="Tahoma" w:cs="Tahoma"/>
                <w:sz w:val="20"/>
                <w:szCs w:val="20"/>
                <w:lang w:val="tr-TR"/>
              </w:rPr>
              <w:fldChar w:fldCharType="separate"/>
            </w: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fldChar w:fldCharType="end"/>
            </w:r>
          </w:p>
        </w:tc>
      </w:tr>
      <w:tr w:rsidR="008F48A4" w:rsidRPr="001B5D7B" w14:paraId="5F2B6FC6" w14:textId="77777777" w:rsidTr="005306C2">
        <w:trPr>
          <w:trHeight w:val="652"/>
        </w:trPr>
        <w:tc>
          <w:tcPr>
            <w:tcW w:w="560" w:type="dxa"/>
            <w:shd w:val="clear" w:color="auto" w:fill="auto"/>
            <w:vAlign w:val="center"/>
          </w:tcPr>
          <w:p w14:paraId="3E254327" w14:textId="3321F1CD" w:rsidR="008F48A4" w:rsidRPr="001B5D7B" w:rsidRDefault="008F48A4" w:rsidP="005306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7</w:t>
            </w:r>
          </w:p>
        </w:tc>
        <w:tc>
          <w:tcPr>
            <w:tcW w:w="7629" w:type="dxa"/>
            <w:shd w:val="clear" w:color="auto" w:fill="auto"/>
            <w:vAlign w:val="center"/>
          </w:tcPr>
          <w:p w14:paraId="368E1778" w14:textId="2F0BA4DE" w:rsidR="008F48A4" w:rsidRPr="001B5D7B" w:rsidRDefault="008F48A4" w:rsidP="005306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Mevcut ülkeden başka ülkelerde sahalara sahip misiniz?</w:t>
            </w:r>
            <w:r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ab/>
            </w:r>
            <w:r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ab/>
            </w:r>
            <w:r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ab/>
            </w:r>
            <w:r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ab/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72A71" w14:textId="75617FC0" w:rsidR="008F48A4" w:rsidRPr="001B5D7B" w:rsidRDefault="008F48A4" w:rsidP="005306C2">
            <w:pPr>
              <w:spacing w:after="0" w:line="240" w:lineRule="auto"/>
              <w:jc w:val="center"/>
              <w:rPr>
                <w:rFonts w:ascii="Tahoma" w:hAnsi="Tahoma" w:cs="Tahoma"/>
                <w:lang w:val="tr-TR"/>
              </w:rPr>
            </w:pP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instrText xml:space="preserve"> FORMCHECKBOX </w:instrText>
            </w:r>
            <w:r w:rsidR="00FB4D0C">
              <w:rPr>
                <w:rFonts w:ascii="Tahoma" w:hAnsi="Tahoma" w:cs="Tahoma"/>
                <w:sz w:val="20"/>
                <w:szCs w:val="20"/>
                <w:lang w:val="tr-TR"/>
              </w:rPr>
            </w:r>
            <w:r w:rsidR="00FB4D0C">
              <w:rPr>
                <w:rFonts w:ascii="Tahoma" w:hAnsi="Tahoma" w:cs="Tahoma"/>
                <w:sz w:val="20"/>
                <w:szCs w:val="20"/>
                <w:lang w:val="tr-TR"/>
              </w:rPr>
              <w:fldChar w:fldCharType="separate"/>
            </w: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3EE57" w14:textId="0F9B8508" w:rsidR="008F48A4" w:rsidRPr="001B5D7B" w:rsidRDefault="008F48A4" w:rsidP="005306C2">
            <w:pPr>
              <w:spacing w:after="0" w:line="240" w:lineRule="auto"/>
              <w:jc w:val="center"/>
              <w:rPr>
                <w:rFonts w:ascii="Tahoma" w:hAnsi="Tahoma" w:cs="Tahoma"/>
                <w:lang w:val="tr-TR"/>
              </w:rPr>
            </w:pP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instrText xml:space="preserve"> FORMCHECKBOX </w:instrText>
            </w:r>
            <w:r w:rsidR="00FB4D0C">
              <w:rPr>
                <w:rFonts w:ascii="Tahoma" w:hAnsi="Tahoma" w:cs="Tahoma"/>
                <w:sz w:val="20"/>
                <w:szCs w:val="20"/>
                <w:lang w:val="tr-TR"/>
              </w:rPr>
            </w:r>
            <w:r w:rsidR="00FB4D0C">
              <w:rPr>
                <w:rFonts w:ascii="Tahoma" w:hAnsi="Tahoma" w:cs="Tahoma"/>
                <w:sz w:val="20"/>
                <w:szCs w:val="20"/>
                <w:lang w:val="tr-TR"/>
              </w:rPr>
              <w:fldChar w:fldCharType="separate"/>
            </w: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fldChar w:fldCharType="end"/>
            </w:r>
          </w:p>
        </w:tc>
      </w:tr>
    </w:tbl>
    <w:p w14:paraId="5A6AC808" w14:textId="77777777" w:rsidR="000B6CF9" w:rsidRPr="00AB1471" w:rsidRDefault="000B6CF9" w:rsidP="0041454F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tr-TR" w:eastAsia="en-GB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0"/>
      </w:tblGrid>
      <w:tr w:rsidR="009A48DB" w:rsidRPr="001B5D7B" w14:paraId="13E66565" w14:textId="77777777" w:rsidTr="001B5D7B">
        <w:trPr>
          <w:trHeight w:val="330"/>
        </w:trPr>
        <w:tc>
          <w:tcPr>
            <w:tcW w:w="1014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D88CB27" w14:textId="6421D004" w:rsidR="009A48DB" w:rsidRPr="001B5D7B" w:rsidRDefault="009A48DB" w:rsidP="001B5D7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tr-TR"/>
              </w:rPr>
            </w:pPr>
            <w:r w:rsidRPr="001B5D7B">
              <w:rPr>
                <w:rFonts w:ascii="Tahoma" w:eastAsia="Times New Roman" w:hAnsi="Tahoma" w:cs="Tahoma"/>
                <w:b/>
                <w:sz w:val="18"/>
                <w:szCs w:val="18"/>
                <w:lang w:val="tr-TR" w:eastAsia="en-GB"/>
              </w:rPr>
              <w:t xml:space="preserve">Bölüm 2: </w:t>
            </w:r>
            <w:r w:rsidR="00503B2C" w:rsidRPr="001B5D7B">
              <w:rPr>
                <w:rFonts w:ascii="Tahoma" w:eastAsia="Times New Roman" w:hAnsi="Tahoma" w:cs="Tahoma"/>
                <w:b/>
                <w:sz w:val="18"/>
                <w:szCs w:val="18"/>
                <w:lang w:val="tr-TR" w:eastAsia="en-GB"/>
              </w:rPr>
              <w:t>Müşteri Bilgileri</w:t>
            </w:r>
          </w:p>
        </w:tc>
      </w:tr>
      <w:tr w:rsidR="00503B2C" w:rsidRPr="001B5D7B" w14:paraId="22BDFAB6" w14:textId="77777777" w:rsidTr="00AB1471">
        <w:trPr>
          <w:trHeight w:val="733"/>
        </w:trPr>
        <w:tc>
          <w:tcPr>
            <w:tcW w:w="10140" w:type="dxa"/>
            <w:shd w:val="clear" w:color="auto" w:fill="auto"/>
            <w:vAlign w:val="center"/>
          </w:tcPr>
          <w:p w14:paraId="36598131" w14:textId="03783BED" w:rsidR="00631D78" w:rsidRPr="00AB1471" w:rsidRDefault="00631D78" w:rsidP="001B5D7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tr-TR" w:eastAsia="en-GB"/>
              </w:rPr>
            </w:pPr>
            <w:r w:rsidRPr="00AB1471">
              <w:rPr>
                <w:rFonts w:ascii="Tahoma" w:eastAsia="Times New Roman" w:hAnsi="Tahoma" w:cs="Tahoma"/>
                <w:sz w:val="16"/>
                <w:szCs w:val="16"/>
                <w:u w:val="single"/>
                <w:lang w:val="tr-TR" w:eastAsia="en-GB"/>
              </w:rPr>
              <w:t xml:space="preserve">Lütfen başvurunuzun tamamlanabilmesi için </w:t>
            </w:r>
            <w:r w:rsidR="005306C2" w:rsidRPr="00AB1471">
              <w:rPr>
                <w:rFonts w:ascii="Tahoma" w:eastAsia="Times New Roman" w:hAnsi="Tahoma" w:cs="Tahoma"/>
                <w:sz w:val="16"/>
                <w:szCs w:val="16"/>
                <w:u w:val="single"/>
                <w:lang w:val="tr-TR" w:eastAsia="en-GB"/>
              </w:rPr>
              <w:t>kuruluşun</w:t>
            </w:r>
            <w:r w:rsidRPr="00AB1471">
              <w:rPr>
                <w:rFonts w:ascii="Tahoma" w:eastAsia="Times New Roman" w:hAnsi="Tahoma" w:cs="Tahoma"/>
                <w:sz w:val="16"/>
                <w:szCs w:val="16"/>
                <w:u w:val="single"/>
                <w:lang w:val="tr-TR" w:eastAsia="en-GB"/>
              </w:rPr>
              <w:t xml:space="preserve"> </w:t>
            </w:r>
            <w:r w:rsidR="005306C2" w:rsidRPr="00AB1471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val="tr-TR" w:eastAsia="en-GB"/>
              </w:rPr>
              <w:t>süreçleri</w:t>
            </w:r>
            <w:r w:rsidRPr="00AB1471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val="tr-TR" w:eastAsia="en-GB"/>
              </w:rPr>
              <w:t xml:space="preserve"> ve faaliyetleri</w:t>
            </w:r>
            <w:r w:rsidRPr="00AB1471">
              <w:rPr>
                <w:rFonts w:ascii="Tahoma" w:eastAsia="Times New Roman" w:hAnsi="Tahoma" w:cs="Tahoma"/>
                <w:sz w:val="16"/>
                <w:szCs w:val="16"/>
                <w:u w:val="single"/>
                <w:lang w:val="tr-TR" w:eastAsia="en-GB"/>
              </w:rPr>
              <w:t xml:space="preserve"> hakkında bilgiyi </w:t>
            </w:r>
            <w:r w:rsidR="005306C2" w:rsidRPr="00AB1471">
              <w:rPr>
                <w:rFonts w:ascii="Tahoma" w:eastAsia="Times New Roman" w:hAnsi="Tahoma" w:cs="Tahoma"/>
                <w:sz w:val="16"/>
                <w:szCs w:val="16"/>
                <w:u w:val="single"/>
                <w:lang w:val="tr-TR" w:eastAsia="en-GB"/>
              </w:rPr>
              <w:t>içeren ek</w:t>
            </w:r>
            <w:r w:rsidRPr="00AB1471">
              <w:rPr>
                <w:rFonts w:ascii="Tahoma" w:eastAsia="Times New Roman" w:hAnsi="Tahoma" w:cs="Tahoma"/>
                <w:sz w:val="16"/>
                <w:szCs w:val="16"/>
                <w:u w:val="single"/>
                <w:lang w:val="tr-TR" w:eastAsia="en-GB"/>
              </w:rPr>
              <w:t xml:space="preserve"> doküman/</w:t>
            </w:r>
            <w:proofErr w:type="spellStart"/>
            <w:r w:rsidRPr="00AB1471">
              <w:rPr>
                <w:rFonts w:ascii="Tahoma" w:eastAsia="Times New Roman" w:hAnsi="Tahoma" w:cs="Tahoma"/>
                <w:sz w:val="16"/>
                <w:szCs w:val="16"/>
                <w:u w:val="single"/>
                <w:lang w:val="tr-TR" w:eastAsia="en-GB"/>
              </w:rPr>
              <w:t>lar</w:t>
            </w:r>
            <w:proofErr w:type="spellEnd"/>
            <w:r w:rsidRPr="00AB1471">
              <w:rPr>
                <w:rFonts w:ascii="Tahoma" w:eastAsia="Times New Roman" w:hAnsi="Tahoma" w:cs="Tahoma"/>
                <w:sz w:val="16"/>
                <w:szCs w:val="16"/>
                <w:u w:val="single"/>
                <w:lang w:val="tr-TR" w:eastAsia="en-GB"/>
              </w:rPr>
              <w:t xml:space="preserve"> ile iletiniz</w:t>
            </w:r>
            <w:r w:rsidRPr="00AB1471">
              <w:rPr>
                <w:rFonts w:ascii="Tahoma" w:eastAsia="Times New Roman" w:hAnsi="Tahoma" w:cs="Tahoma"/>
                <w:sz w:val="16"/>
                <w:szCs w:val="16"/>
                <w:lang w:val="tr-TR" w:eastAsia="en-GB"/>
              </w:rPr>
              <w:t xml:space="preserve">. </w:t>
            </w:r>
            <w:r w:rsidR="001B5D7B" w:rsidRPr="00AB1471">
              <w:rPr>
                <w:rFonts w:ascii="Tahoma" w:eastAsia="Times New Roman" w:hAnsi="Tahoma" w:cs="Tahoma"/>
                <w:sz w:val="16"/>
                <w:szCs w:val="16"/>
                <w:lang w:val="tr-TR" w:eastAsia="en-GB"/>
              </w:rPr>
              <w:t>Süreçleri</w:t>
            </w:r>
            <w:r w:rsidRPr="00AB1471">
              <w:rPr>
                <w:rFonts w:ascii="Tahoma" w:eastAsia="Times New Roman" w:hAnsi="Tahoma" w:cs="Tahoma"/>
                <w:sz w:val="16"/>
                <w:szCs w:val="16"/>
                <w:lang w:val="tr-TR" w:eastAsia="en-GB"/>
              </w:rPr>
              <w:t xml:space="preserve"> ve faaliyetleri </w:t>
            </w:r>
            <w:r w:rsidR="001B5D7B" w:rsidRPr="00AB1471">
              <w:rPr>
                <w:rFonts w:ascii="Tahoma" w:eastAsia="Times New Roman" w:hAnsi="Tahoma" w:cs="Tahoma"/>
                <w:sz w:val="16"/>
                <w:szCs w:val="16"/>
                <w:lang w:val="tr-TR" w:eastAsia="en-GB"/>
              </w:rPr>
              <w:t>sağlanacak</w:t>
            </w:r>
            <w:r w:rsidRPr="00AB1471">
              <w:rPr>
                <w:rFonts w:ascii="Tahoma" w:eastAsia="Times New Roman" w:hAnsi="Tahoma" w:cs="Tahoma"/>
                <w:sz w:val="16"/>
                <w:szCs w:val="16"/>
                <w:lang w:val="tr-TR" w:eastAsia="en-GB"/>
              </w:rPr>
              <w:t xml:space="preserve"> bu bilgiler; </w:t>
            </w:r>
            <w:r w:rsidR="001B5D7B" w:rsidRPr="00AB1471">
              <w:rPr>
                <w:rFonts w:ascii="Tahoma" w:eastAsia="Times New Roman" w:hAnsi="Tahoma" w:cs="Tahoma"/>
                <w:sz w:val="16"/>
                <w:szCs w:val="16"/>
                <w:lang w:val="tr-TR" w:eastAsia="en-GB"/>
              </w:rPr>
              <w:t>süreçlerle</w:t>
            </w:r>
            <w:r w:rsidRPr="00AB1471">
              <w:rPr>
                <w:rFonts w:ascii="Tahoma" w:eastAsia="Times New Roman" w:hAnsi="Tahoma" w:cs="Tahoma"/>
                <w:sz w:val="16"/>
                <w:szCs w:val="16"/>
                <w:lang w:val="tr-TR" w:eastAsia="en-GB"/>
              </w:rPr>
              <w:t xml:space="preserve"> ilgili </w:t>
            </w:r>
            <w:r w:rsidR="001B5D7B" w:rsidRPr="00AB1471">
              <w:rPr>
                <w:rFonts w:ascii="Tahoma" w:eastAsia="Times New Roman" w:hAnsi="Tahoma" w:cs="Tahoma"/>
                <w:sz w:val="16"/>
                <w:szCs w:val="16"/>
                <w:lang w:val="tr-TR" w:eastAsia="en-GB"/>
              </w:rPr>
              <w:t>önemli</w:t>
            </w:r>
            <w:r w:rsidRPr="00AB1471">
              <w:rPr>
                <w:rFonts w:ascii="Tahoma" w:eastAsia="Times New Roman" w:hAnsi="Tahoma" w:cs="Tahoma"/>
                <w:sz w:val="16"/>
                <w:szCs w:val="16"/>
                <w:lang w:val="tr-TR" w:eastAsia="en-GB"/>
              </w:rPr>
              <w:t xml:space="preserve"> (</w:t>
            </w:r>
            <w:proofErr w:type="spellStart"/>
            <w:r w:rsidRPr="00AB1471">
              <w:rPr>
                <w:rFonts w:ascii="Tahoma" w:eastAsia="Times New Roman" w:hAnsi="Tahoma" w:cs="Tahoma"/>
                <w:sz w:val="16"/>
                <w:szCs w:val="16"/>
                <w:lang w:val="tr-TR" w:eastAsia="en-GB"/>
              </w:rPr>
              <w:t>key</w:t>
            </w:r>
            <w:proofErr w:type="spellEnd"/>
            <w:r w:rsidRPr="00AB1471">
              <w:rPr>
                <w:rFonts w:ascii="Tahoma" w:eastAsia="Times New Roman" w:hAnsi="Tahoma" w:cs="Tahoma"/>
                <w:sz w:val="16"/>
                <w:szCs w:val="16"/>
                <w:lang w:val="tr-TR" w:eastAsia="en-GB"/>
              </w:rPr>
              <w:t>)</w:t>
            </w:r>
            <w:r w:rsidRPr="00AB1471">
              <w:rPr>
                <w:rFonts w:ascii="Tahoma" w:eastAsia="Times New Roman" w:hAnsi="Tahoma" w:cs="Tahoma"/>
                <w:b/>
                <w:sz w:val="16"/>
                <w:szCs w:val="16"/>
                <w:lang w:val="tr-TR" w:eastAsia="en-GB"/>
              </w:rPr>
              <w:t xml:space="preserve"> tehlikeler</w:t>
            </w:r>
            <w:r w:rsidRPr="00AB1471">
              <w:rPr>
                <w:rFonts w:ascii="Tahoma" w:eastAsia="Times New Roman" w:hAnsi="Tahoma" w:cs="Tahoma"/>
                <w:sz w:val="16"/>
                <w:szCs w:val="16"/>
                <w:lang w:val="tr-TR" w:eastAsia="en-GB"/>
              </w:rPr>
              <w:t xml:space="preserve"> ve </w:t>
            </w:r>
            <w:r w:rsidRPr="00AB1471">
              <w:rPr>
                <w:rFonts w:ascii="Tahoma" w:eastAsia="Times New Roman" w:hAnsi="Tahoma" w:cs="Tahoma"/>
                <w:b/>
                <w:sz w:val="16"/>
                <w:szCs w:val="16"/>
                <w:lang w:val="tr-TR" w:eastAsia="en-GB"/>
              </w:rPr>
              <w:t>İSG riskleri,</w:t>
            </w:r>
            <w:r w:rsidRPr="00AB1471">
              <w:rPr>
                <w:rFonts w:ascii="Tahoma" w:eastAsia="Times New Roman" w:hAnsi="Tahoma" w:cs="Tahoma"/>
                <w:sz w:val="16"/>
                <w:szCs w:val="16"/>
                <w:lang w:val="tr-TR" w:eastAsia="en-GB"/>
              </w:rPr>
              <w:t xml:space="preserve"> </w:t>
            </w:r>
            <w:r w:rsidR="001B5D7B" w:rsidRPr="00AB1471">
              <w:rPr>
                <w:rFonts w:ascii="Tahoma" w:eastAsia="Times New Roman" w:hAnsi="Tahoma" w:cs="Tahoma"/>
                <w:sz w:val="16"/>
                <w:szCs w:val="16"/>
                <w:lang w:val="tr-TR" w:eastAsia="en-GB"/>
              </w:rPr>
              <w:t>süreçlerde</w:t>
            </w:r>
            <w:r w:rsidRPr="00AB1471">
              <w:rPr>
                <w:rFonts w:ascii="Tahoma" w:eastAsia="Times New Roman" w:hAnsi="Tahoma" w:cs="Tahoma"/>
                <w:sz w:val="16"/>
                <w:szCs w:val="16"/>
                <w:lang w:val="tr-TR" w:eastAsia="en-GB"/>
              </w:rPr>
              <w:t xml:space="preserve"> kullanılan temel (main) </w:t>
            </w:r>
            <w:r w:rsidRPr="00AB1471">
              <w:rPr>
                <w:rFonts w:ascii="Tahoma" w:eastAsia="Times New Roman" w:hAnsi="Tahoma" w:cs="Tahoma"/>
                <w:b/>
                <w:sz w:val="16"/>
                <w:szCs w:val="16"/>
                <w:lang w:val="tr-TR" w:eastAsia="en-GB"/>
              </w:rPr>
              <w:t>tehlikeli malzemeler</w:t>
            </w:r>
            <w:r w:rsidRPr="00AB1471">
              <w:rPr>
                <w:rFonts w:ascii="Tahoma" w:eastAsia="Times New Roman" w:hAnsi="Tahoma" w:cs="Tahoma"/>
                <w:sz w:val="16"/>
                <w:szCs w:val="16"/>
                <w:lang w:val="tr-TR" w:eastAsia="en-GB"/>
              </w:rPr>
              <w:t xml:space="preserve"> ve </w:t>
            </w:r>
            <w:r w:rsidRPr="00AB1471">
              <w:rPr>
                <w:rFonts w:ascii="Tahoma" w:eastAsia="Times New Roman" w:hAnsi="Tahoma" w:cs="Tahoma"/>
                <w:b/>
                <w:sz w:val="16"/>
                <w:szCs w:val="16"/>
                <w:lang w:val="tr-TR" w:eastAsia="en-GB"/>
              </w:rPr>
              <w:t>uygulanabilir İSG mevzuatından</w:t>
            </w:r>
            <w:r w:rsidRPr="00AB1471">
              <w:rPr>
                <w:rFonts w:ascii="Tahoma" w:eastAsia="Times New Roman" w:hAnsi="Tahoma" w:cs="Tahoma"/>
                <w:sz w:val="16"/>
                <w:szCs w:val="16"/>
                <w:lang w:val="tr-TR" w:eastAsia="en-GB"/>
              </w:rPr>
              <w:t xml:space="preserve"> gelen ilgili </w:t>
            </w:r>
            <w:r w:rsidR="001B5D7B" w:rsidRPr="00AB1471">
              <w:rPr>
                <w:rFonts w:ascii="Tahoma" w:eastAsia="Times New Roman" w:hAnsi="Tahoma" w:cs="Tahoma"/>
                <w:sz w:val="16"/>
                <w:szCs w:val="16"/>
                <w:lang w:val="tr-TR" w:eastAsia="en-GB"/>
              </w:rPr>
              <w:t>tüm</w:t>
            </w:r>
            <w:r w:rsidRPr="00AB1471">
              <w:rPr>
                <w:rFonts w:ascii="Tahoma" w:eastAsia="Times New Roman" w:hAnsi="Tahoma" w:cs="Tahoma"/>
                <w:sz w:val="16"/>
                <w:szCs w:val="16"/>
                <w:lang w:val="tr-TR" w:eastAsia="en-GB"/>
              </w:rPr>
              <w:t xml:space="preserve"> </w:t>
            </w:r>
            <w:proofErr w:type="spellStart"/>
            <w:r w:rsidRPr="00AB1471">
              <w:rPr>
                <w:rFonts w:ascii="Tahoma" w:eastAsia="Times New Roman" w:hAnsi="Tahoma" w:cs="Tahoma"/>
                <w:sz w:val="16"/>
                <w:szCs w:val="16"/>
                <w:lang w:val="tr-TR" w:eastAsia="en-GB"/>
              </w:rPr>
              <w:t>yükümlülüklerin</w:t>
            </w:r>
            <w:proofErr w:type="spellEnd"/>
            <w:r w:rsidRPr="00AB1471">
              <w:rPr>
                <w:rFonts w:ascii="Tahoma" w:eastAsia="Times New Roman" w:hAnsi="Tahoma" w:cs="Tahoma"/>
                <w:sz w:val="16"/>
                <w:szCs w:val="16"/>
                <w:lang w:val="tr-TR" w:eastAsia="en-GB"/>
              </w:rPr>
              <w:t xml:space="preserve"> tanımlanmasını da </w:t>
            </w:r>
            <w:r w:rsidR="001B5D7B" w:rsidRPr="00AB1471">
              <w:rPr>
                <w:rFonts w:ascii="Tahoma" w:eastAsia="Times New Roman" w:hAnsi="Tahoma" w:cs="Tahoma"/>
                <w:sz w:val="16"/>
                <w:szCs w:val="16"/>
                <w:lang w:val="tr-TR" w:eastAsia="en-GB"/>
              </w:rPr>
              <w:t>içermelidir.</w:t>
            </w:r>
          </w:p>
        </w:tc>
      </w:tr>
    </w:tbl>
    <w:p w14:paraId="33528417" w14:textId="77777777" w:rsidR="000B6CF9" w:rsidRPr="00AB1471" w:rsidRDefault="000B6CF9" w:rsidP="0041454F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tr-TR" w:eastAsia="en-GB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070"/>
      </w:tblGrid>
      <w:tr w:rsidR="00D74B1A" w:rsidRPr="001B5D7B" w14:paraId="0A9A5CF9" w14:textId="77777777" w:rsidTr="001B5D7B">
        <w:trPr>
          <w:trHeight w:val="440"/>
        </w:trPr>
        <w:tc>
          <w:tcPr>
            <w:tcW w:w="10140" w:type="dxa"/>
            <w:gridSpan w:val="2"/>
            <w:shd w:val="clear" w:color="auto" w:fill="99CCFF"/>
            <w:vAlign w:val="center"/>
          </w:tcPr>
          <w:p w14:paraId="7FA2260A" w14:textId="3299ADF9" w:rsidR="00D74B1A" w:rsidRPr="001B5D7B" w:rsidRDefault="00D74B1A" w:rsidP="001B5D7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tr-TR"/>
              </w:rPr>
            </w:pPr>
            <w:r w:rsidRPr="001B5D7B">
              <w:rPr>
                <w:rFonts w:ascii="Tahoma" w:eastAsia="Times New Roman" w:hAnsi="Tahoma" w:cs="Tahoma"/>
                <w:b/>
                <w:sz w:val="18"/>
                <w:szCs w:val="18"/>
                <w:lang w:val="tr-TR" w:eastAsia="en-GB"/>
              </w:rPr>
              <w:t xml:space="preserve">Bölüm 3: </w:t>
            </w:r>
            <w:r w:rsidR="009C02CD" w:rsidRPr="001B5D7B">
              <w:rPr>
                <w:rFonts w:ascii="Tahoma" w:eastAsia="Times New Roman" w:hAnsi="Tahoma" w:cs="Tahoma"/>
                <w:b/>
                <w:sz w:val="18"/>
                <w:szCs w:val="18"/>
                <w:lang w:val="tr-TR" w:eastAsia="en-GB"/>
              </w:rPr>
              <w:t>Yasal, düzenleyici ve sözleşmeye dayalı şartlar</w:t>
            </w:r>
          </w:p>
        </w:tc>
      </w:tr>
      <w:tr w:rsidR="00D74B1A" w:rsidRPr="001B5D7B" w14:paraId="4FDFA3A1" w14:textId="77777777" w:rsidTr="001B5D7B">
        <w:trPr>
          <w:trHeight w:val="511"/>
        </w:trPr>
        <w:tc>
          <w:tcPr>
            <w:tcW w:w="5070" w:type="dxa"/>
            <w:shd w:val="clear" w:color="auto" w:fill="auto"/>
            <w:vAlign w:val="center"/>
          </w:tcPr>
          <w:p w14:paraId="5EED825D" w14:textId="1B815AFC" w:rsidR="00D74B1A" w:rsidRPr="001B5D7B" w:rsidRDefault="008F48A4" w:rsidP="001B5D7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1B5D7B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Farklı bir </w:t>
            </w:r>
            <w:proofErr w:type="spellStart"/>
            <w:r w:rsidR="001B5D7B" w:rsidRPr="001B5D7B">
              <w:rPr>
                <w:rFonts w:ascii="Tahoma" w:hAnsi="Tahoma" w:cs="Tahoma"/>
                <w:sz w:val="18"/>
                <w:szCs w:val="18"/>
                <w:lang w:eastAsia="en-GB"/>
              </w:rPr>
              <w:t>l</w:t>
            </w:r>
            <w:r w:rsidR="00AC665F" w:rsidRPr="001B5D7B">
              <w:rPr>
                <w:rFonts w:ascii="Tahoma" w:hAnsi="Tahoma" w:cs="Tahoma"/>
                <w:sz w:val="18"/>
                <w:szCs w:val="18"/>
                <w:lang w:eastAsia="en-GB"/>
              </w:rPr>
              <w:t>okasyonda</w:t>
            </w:r>
            <w:proofErr w:type="spellEnd"/>
            <w:r w:rsidR="00AC665F" w:rsidRPr="001B5D7B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 veya farklı bir </w:t>
            </w:r>
            <w:r w:rsidRPr="001B5D7B">
              <w:rPr>
                <w:rFonts w:ascii="Tahoma" w:hAnsi="Tahoma" w:cs="Tahoma"/>
                <w:sz w:val="18"/>
                <w:szCs w:val="18"/>
                <w:lang w:eastAsia="en-GB"/>
              </w:rPr>
              <w:t>organizasyonun sahasında hizmet veriliyor mu</w:t>
            </w:r>
            <w:r w:rsidR="00AC665F" w:rsidRPr="001B5D7B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 veya çalışan personel var mı</w:t>
            </w:r>
            <w:r w:rsidRPr="001B5D7B">
              <w:rPr>
                <w:rFonts w:ascii="Tahoma" w:hAnsi="Tahoma" w:cs="Tahoma"/>
                <w:sz w:val="18"/>
                <w:szCs w:val="18"/>
                <w:lang w:eastAsia="en-GB"/>
              </w:rPr>
              <w:t>? Var ise; Lütfen Çoklu Alan formunda belirtiniz.</w:t>
            </w:r>
          </w:p>
        </w:tc>
        <w:tc>
          <w:tcPr>
            <w:tcW w:w="5070" w:type="dxa"/>
            <w:shd w:val="clear" w:color="auto" w:fill="auto"/>
            <w:vAlign w:val="center"/>
          </w:tcPr>
          <w:p w14:paraId="58AF15AE" w14:textId="1D4BCF8A" w:rsidR="00D74B1A" w:rsidRPr="001B5D7B" w:rsidRDefault="008F48A4" w:rsidP="001B5D7B">
            <w:pPr>
              <w:pStyle w:val="NormalWeb"/>
              <w:spacing w:before="0" w:beforeAutospacing="0" w:after="0" w:afterAutospacing="0"/>
              <w:rPr>
                <w:rFonts w:ascii="Tahoma" w:hAnsi="Tahoma" w:cs="Tahoma"/>
              </w:rPr>
            </w:pPr>
            <w:r w:rsidRPr="001B5D7B">
              <w:rPr>
                <w:rFonts w:ascii="Tahoma" w:eastAsia="SimSun" w:hAnsi="Tahoma" w:cs="Tahoma"/>
                <w:sz w:val="16"/>
                <w:szCs w:val="16"/>
                <w:lang w:eastAsia="zh-CN"/>
              </w:rPr>
              <w:t xml:space="preserve">Evet     </w:t>
            </w:r>
            <w:r w:rsidRPr="001B5D7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7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B4D0C">
              <w:rPr>
                <w:rFonts w:ascii="Tahoma" w:hAnsi="Tahoma" w:cs="Tahoma"/>
                <w:sz w:val="20"/>
                <w:szCs w:val="20"/>
              </w:rPr>
            </w:r>
            <w:r w:rsidR="00FB4D0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B5D7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B5D7B">
              <w:rPr>
                <w:rFonts w:ascii="Tahoma" w:eastAsia="SimSun" w:hAnsi="Tahoma" w:cs="Tahoma"/>
                <w:sz w:val="16"/>
                <w:szCs w:val="16"/>
                <w:lang w:eastAsia="zh-CN"/>
              </w:rPr>
              <w:t xml:space="preserve"> </w:t>
            </w:r>
            <w:r w:rsidR="00A10150" w:rsidRPr="001B5D7B">
              <w:rPr>
                <w:rFonts w:ascii="Tahoma" w:hAnsi="Tahoma" w:cs="Tahoma"/>
                <w:sz w:val="16"/>
                <w:szCs w:val="16"/>
              </w:rPr>
              <w:t>Açıklayınız</w:t>
            </w:r>
            <w:r w:rsidR="00A10150" w:rsidRPr="001B5D7B">
              <w:rPr>
                <w:rFonts w:ascii="Tahoma" w:hAnsi="Tahoma" w:cs="Tahoma"/>
                <w:sz w:val="20"/>
                <w:szCs w:val="20"/>
              </w:rPr>
              <w:t>;</w:t>
            </w:r>
            <w:r w:rsidR="00A10150" w:rsidRPr="001B5D7B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 </w:t>
            </w:r>
            <w:r w:rsidR="00A10150" w:rsidRPr="001B5D7B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0150" w:rsidRPr="001B5D7B">
              <w:rPr>
                <w:rFonts w:ascii="Tahoma" w:hAnsi="Tahoma" w:cs="Tahoma"/>
                <w:b/>
                <w:iCs/>
                <w:sz w:val="18"/>
                <w:szCs w:val="18"/>
              </w:rPr>
              <w:instrText xml:space="preserve"> FORMTEXT </w:instrText>
            </w:r>
            <w:r w:rsidR="00A10150" w:rsidRPr="001B5D7B">
              <w:rPr>
                <w:rFonts w:ascii="Tahoma" w:hAnsi="Tahoma" w:cs="Tahoma"/>
                <w:b/>
                <w:iCs/>
                <w:sz w:val="18"/>
                <w:szCs w:val="18"/>
              </w:rPr>
            </w:r>
            <w:r w:rsidR="00A10150" w:rsidRPr="001B5D7B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separate"/>
            </w:r>
            <w:r w:rsidR="00187FD5">
              <w:rPr>
                <w:rFonts w:ascii="Tahoma" w:hAnsi="Tahoma" w:cs="Tahoma"/>
                <w:b/>
                <w:iCs/>
                <w:noProof/>
                <w:sz w:val="18"/>
                <w:szCs w:val="18"/>
              </w:rPr>
              <w:t> </w:t>
            </w:r>
            <w:r w:rsidR="00187FD5">
              <w:rPr>
                <w:rFonts w:ascii="Tahoma" w:hAnsi="Tahoma" w:cs="Tahoma"/>
                <w:b/>
                <w:iCs/>
                <w:noProof/>
                <w:sz w:val="18"/>
                <w:szCs w:val="18"/>
              </w:rPr>
              <w:t> </w:t>
            </w:r>
            <w:r w:rsidR="00187FD5">
              <w:rPr>
                <w:rFonts w:ascii="Tahoma" w:hAnsi="Tahoma" w:cs="Tahoma"/>
                <w:b/>
                <w:iCs/>
                <w:noProof/>
                <w:sz w:val="18"/>
                <w:szCs w:val="18"/>
              </w:rPr>
              <w:t> </w:t>
            </w:r>
            <w:r w:rsidR="00187FD5">
              <w:rPr>
                <w:rFonts w:ascii="Tahoma" w:hAnsi="Tahoma" w:cs="Tahoma"/>
                <w:b/>
                <w:iCs/>
                <w:noProof/>
                <w:sz w:val="18"/>
                <w:szCs w:val="18"/>
              </w:rPr>
              <w:t> </w:t>
            </w:r>
            <w:r w:rsidR="00187FD5">
              <w:rPr>
                <w:rFonts w:ascii="Tahoma" w:hAnsi="Tahoma" w:cs="Tahoma"/>
                <w:b/>
                <w:iCs/>
                <w:noProof/>
                <w:sz w:val="18"/>
                <w:szCs w:val="18"/>
              </w:rPr>
              <w:t> </w:t>
            </w:r>
            <w:r w:rsidR="00A10150" w:rsidRPr="001B5D7B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end"/>
            </w:r>
            <w:r w:rsidRPr="001B5D7B">
              <w:rPr>
                <w:rFonts w:ascii="Tahoma" w:eastAsia="SimSun" w:hAnsi="Tahoma" w:cs="Tahoma"/>
                <w:sz w:val="16"/>
                <w:szCs w:val="16"/>
                <w:lang w:eastAsia="zh-CN"/>
              </w:rPr>
              <w:t xml:space="preserve">            Hayır</w:t>
            </w:r>
            <w:r w:rsidRPr="001B5D7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7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B4D0C">
              <w:rPr>
                <w:rFonts w:ascii="Tahoma" w:hAnsi="Tahoma" w:cs="Tahoma"/>
                <w:sz w:val="20"/>
                <w:szCs w:val="20"/>
              </w:rPr>
            </w:r>
            <w:r w:rsidR="00FB4D0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B5D7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F48A4" w:rsidRPr="001B5D7B" w14:paraId="57062592" w14:textId="77777777" w:rsidTr="001B5D7B">
        <w:trPr>
          <w:trHeight w:val="511"/>
        </w:trPr>
        <w:tc>
          <w:tcPr>
            <w:tcW w:w="5070" w:type="dxa"/>
            <w:shd w:val="clear" w:color="auto" w:fill="auto"/>
            <w:vAlign w:val="center"/>
          </w:tcPr>
          <w:p w14:paraId="2CC7F4D0" w14:textId="2DDC16F3" w:rsidR="008F48A4" w:rsidRPr="001B5D7B" w:rsidRDefault="008F48A4" w:rsidP="001B5D7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1B5D7B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İlgili mevzuat ve mevzuat gerekliliklerini takip ettiğiniz bir doküman var mı? </w:t>
            </w:r>
          </w:p>
        </w:tc>
        <w:tc>
          <w:tcPr>
            <w:tcW w:w="5070" w:type="dxa"/>
            <w:shd w:val="clear" w:color="auto" w:fill="auto"/>
            <w:vAlign w:val="center"/>
          </w:tcPr>
          <w:p w14:paraId="0E07A9B4" w14:textId="64DDAE44" w:rsidR="008F48A4" w:rsidRPr="001B5D7B" w:rsidRDefault="008F48A4" w:rsidP="001B5D7B">
            <w:pPr>
              <w:pStyle w:val="NormalWeb"/>
              <w:spacing w:before="0" w:beforeAutospacing="0" w:after="0" w:afterAutospacing="0"/>
              <w:rPr>
                <w:rFonts w:ascii="Tahoma" w:eastAsia="SimSun" w:hAnsi="Tahoma" w:cs="Tahoma"/>
                <w:sz w:val="16"/>
                <w:szCs w:val="16"/>
                <w:lang w:eastAsia="zh-CN"/>
              </w:rPr>
            </w:pPr>
            <w:r w:rsidRPr="001B5D7B">
              <w:rPr>
                <w:rFonts w:ascii="Tahoma" w:eastAsia="SimSun" w:hAnsi="Tahoma" w:cs="Tahoma"/>
                <w:sz w:val="16"/>
                <w:szCs w:val="16"/>
                <w:lang w:eastAsia="zh-CN"/>
              </w:rPr>
              <w:t xml:space="preserve">Evet     </w:t>
            </w:r>
            <w:r w:rsidRPr="001B5D7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7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B4D0C">
              <w:rPr>
                <w:rFonts w:ascii="Tahoma" w:hAnsi="Tahoma" w:cs="Tahoma"/>
                <w:sz w:val="20"/>
                <w:szCs w:val="20"/>
              </w:rPr>
            </w:r>
            <w:r w:rsidR="00FB4D0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B5D7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B5D7B">
              <w:rPr>
                <w:rFonts w:ascii="Tahoma" w:eastAsia="SimSun" w:hAnsi="Tahoma" w:cs="Tahoma"/>
                <w:sz w:val="16"/>
                <w:szCs w:val="16"/>
                <w:lang w:eastAsia="zh-CN"/>
              </w:rPr>
              <w:t xml:space="preserve">     Hayır</w:t>
            </w:r>
            <w:r w:rsidRPr="001B5D7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7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B4D0C">
              <w:rPr>
                <w:rFonts w:ascii="Tahoma" w:hAnsi="Tahoma" w:cs="Tahoma"/>
                <w:sz w:val="20"/>
                <w:szCs w:val="20"/>
              </w:rPr>
            </w:r>
            <w:r w:rsidR="00FB4D0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B5D7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B5D7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1B5D7B">
              <w:rPr>
                <w:rFonts w:ascii="Tahoma" w:hAnsi="Tahoma" w:cs="Tahoma"/>
                <w:sz w:val="16"/>
                <w:szCs w:val="16"/>
              </w:rPr>
              <w:t>Açıklayınız</w:t>
            </w:r>
            <w:r w:rsidRPr="001B5D7B">
              <w:rPr>
                <w:rFonts w:ascii="Tahoma" w:hAnsi="Tahoma" w:cs="Tahoma"/>
                <w:sz w:val="20"/>
                <w:szCs w:val="20"/>
              </w:rPr>
              <w:t>;</w:t>
            </w:r>
            <w:r w:rsidRPr="001B5D7B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 </w:t>
            </w:r>
            <w:r w:rsidRPr="001B5D7B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D7B">
              <w:rPr>
                <w:rFonts w:ascii="Tahoma" w:hAnsi="Tahoma" w:cs="Tahoma"/>
                <w:b/>
                <w:iCs/>
                <w:sz w:val="18"/>
                <w:szCs w:val="18"/>
              </w:rPr>
              <w:instrText xml:space="preserve"> FORMTEXT </w:instrText>
            </w:r>
            <w:r w:rsidRPr="001B5D7B">
              <w:rPr>
                <w:rFonts w:ascii="Tahoma" w:hAnsi="Tahoma" w:cs="Tahoma"/>
                <w:b/>
                <w:iCs/>
                <w:sz w:val="18"/>
                <w:szCs w:val="18"/>
              </w:rPr>
            </w:r>
            <w:r w:rsidRPr="001B5D7B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separate"/>
            </w:r>
            <w:r w:rsidR="00187FD5">
              <w:rPr>
                <w:rFonts w:ascii="Tahoma" w:hAnsi="Tahoma" w:cs="Tahoma"/>
                <w:b/>
                <w:iCs/>
                <w:noProof/>
                <w:sz w:val="18"/>
                <w:szCs w:val="18"/>
              </w:rPr>
              <w:t> </w:t>
            </w:r>
            <w:r w:rsidR="00187FD5">
              <w:rPr>
                <w:rFonts w:ascii="Tahoma" w:hAnsi="Tahoma" w:cs="Tahoma"/>
                <w:b/>
                <w:iCs/>
                <w:noProof/>
                <w:sz w:val="18"/>
                <w:szCs w:val="18"/>
              </w:rPr>
              <w:t> </w:t>
            </w:r>
            <w:r w:rsidR="00187FD5">
              <w:rPr>
                <w:rFonts w:ascii="Tahoma" w:hAnsi="Tahoma" w:cs="Tahoma"/>
                <w:b/>
                <w:iCs/>
                <w:noProof/>
                <w:sz w:val="18"/>
                <w:szCs w:val="18"/>
              </w:rPr>
              <w:t> </w:t>
            </w:r>
            <w:r w:rsidR="00187FD5">
              <w:rPr>
                <w:rFonts w:ascii="Tahoma" w:hAnsi="Tahoma" w:cs="Tahoma"/>
                <w:b/>
                <w:iCs/>
                <w:noProof/>
                <w:sz w:val="18"/>
                <w:szCs w:val="18"/>
              </w:rPr>
              <w:t> </w:t>
            </w:r>
            <w:r w:rsidR="00187FD5">
              <w:rPr>
                <w:rFonts w:ascii="Tahoma" w:hAnsi="Tahoma" w:cs="Tahoma"/>
                <w:b/>
                <w:iCs/>
                <w:noProof/>
                <w:sz w:val="18"/>
                <w:szCs w:val="18"/>
              </w:rPr>
              <w:t> </w:t>
            </w:r>
            <w:r w:rsidRPr="001B5D7B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end"/>
            </w:r>
          </w:p>
        </w:tc>
      </w:tr>
      <w:tr w:rsidR="008F48A4" w:rsidRPr="001B5D7B" w14:paraId="3C2E83DF" w14:textId="77777777" w:rsidTr="001B5D7B">
        <w:trPr>
          <w:trHeight w:val="511"/>
        </w:trPr>
        <w:tc>
          <w:tcPr>
            <w:tcW w:w="5070" w:type="dxa"/>
            <w:shd w:val="clear" w:color="auto" w:fill="auto"/>
            <w:vAlign w:val="center"/>
          </w:tcPr>
          <w:p w14:paraId="3D10CC95" w14:textId="16A988B0" w:rsidR="008F48A4" w:rsidRPr="001B5D7B" w:rsidRDefault="00C868C8" w:rsidP="001B5D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İSG</w:t>
            </w:r>
            <w:r w:rsidR="008F48A4"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 xml:space="preserve"> şartlarına uygunluğu için değerlendirme yapıldı mı? yapılmadı ise ne zaman yapılacağını bildiriniz</w:t>
            </w:r>
          </w:p>
        </w:tc>
        <w:tc>
          <w:tcPr>
            <w:tcW w:w="5070" w:type="dxa"/>
            <w:shd w:val="clear" w:color="auto" w:fill="auto"/>
            <w:vAlign w:val="center"/>
          </w:tcPr>
          <w:p w14:paraId="4885482B" w14:textId="0A4107D5" w:rsidR="008F48A4" w:rsidRPr="001B5D7B" w:rsidRDefault="008F48A4" w:rsidP="001B5D7B">
            <w:pPr>
              <w:spacing w:after="0" w:line="240" w:lineRule="auto"/>
              <w:rPr>
                <w:rFonts w:ascii="Tahoma" w:hAnsi="Tahoma" w:cs="Tahoma"/>
                <w:lang w:val="tr-TR"/>
              </w:rPr>
            </w:pPr>
            <w:r w:rsidRPr="001B5D7B">
              <w:rPr>
                <w:rFonts w:ascii="Tahoma" w:eastAsia="SimSun" w:hAnsi="Tahoma" w:cs="Tahoma"/>
                <w:sz w:val="16"/>
                <w:szCs w:val="16"/>
                <w:lang w:val="tr-TR" w:eastAsia="zh-CN"/>
              </w:rPr>
              <w:t xml:space="preserve">Evet     </w:t>
            </w: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instrText xml:space="preserve"> FORMCHECKBOX </w:instrText>
            </w:r>
            <w:r w:rsidR="00FB4D0C">
              <w:rPr>
                <w:rFonts w:ascii="Tahoma" w:hAnsi="Tahoma" w:cs="Tahoma"/>
                <w:sz w:val="20"/>
                <w:szCs w:val="20"/>
                <w:lang w:val="tr-TR"/>
              </w:rPr>
            </w:r>
            <w:r w:rsidR="00FB4D0C">
              <w:rPr>
                <w:rFonts w:ascii="Tahoma" w:hAnsi="Tahoma" w:cs="Tahoma"/>
                <w:sz w:val="20"/>
                <w:szCs w:val="20"/>
                <w:lang w:val="tr-TR"/>
              </w:rPr>
              <w:fldChar w:fldCharType="separate"/>
            </w: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fldChar w:fldCharType="end"/>
            </w:r>
            <w:r w:rsidRPr="001B5D7B">
              <w:rPr>
                <w:rFonts w:ascii="Tahoma" w:eastAsia="SimSun" w:hAnsi="Tahoma" w:cs="Tahoma"/>
                <w:sz w:val="16"/>
                <w:szCs w:val="16"/>
                <w:lang w:val="tr-TR" w:eastAsia="zh-CN"/>
              </w:rPr>
              <w:t xml:space="preserve">     Hayır</w:t>
            </w: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instrText xml:space="preserve"> FORMCHECKBOX </w:instrText>
            </w:r>
            <w:r w:rsidR="00FB4D0C">
              <w:rPr>
                <w:rFonts w:ascii="Tahoma" w:hAnsi="Tahoma" w:cs="Tahoma"/>
                <w:sz w:val="20"/>
                <w:szCs w:val="20"/>
                <w:lang w:val="tr-TR"/>
              </w:rPr>
            </w:r>
            <w:r w:rsidR="00FB4D0C">
              <w:rPr>
                <w:rFonts w:ascii="Tahoma" w:hAnsi="Tahoma" w:cs="Tahoma"/>
                <w:sz w:val="20"/>
                <w:szCs w:val="20"/>
                <w:lang w:val="tr-TR"/>
              </w:rPr>
              <w:fldChar w:fldCharType="separate"/>
            </w: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fldChar w:fldCharType="end"/>
            </w: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r w:rsidRPr="001B5D7B">
              <w:rPr>
                <w:rFonts w:ascii="Tahoma" w:hAnsi="Tahoma" w:cs="Tahoma"/>
                <w:sz w:val="16"/>
                <w:szCs w:val="16"/>
                <w:lang w:val="tr-TR"/>
              </w:rPr>
              <w:t>Lütfen tarih belirtin</w:t>
            </w:r>
            <w:r w:rsidRPr="001B5D7B">
              <w:rPr>
                <w:rFonts w:ascii="Tahoma" w:hAnsi="Tahoma" w:cs="Tahoma"/>
                <w:sz w:val="20"/>
                <w:szCs w:val="20"/>
                <w:lang w:val="tr-TR"/>
              </w:rPr>
              <w:t>:</w:t>
            </w:r>
            <w:r w:rsidRPr="001B5D7B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t xml:space="preserve"> </w:t>
            </w:r>
            <w:r w:rsidRPr="001B5D7B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D7B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instrText xml:space="preserve"> FORMTEXT </w:instrText>
            </w:r>
            <w:r w:rsidRPr="001B5D7B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r>
            <w:r w:rsidRPr="001B5D7B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separate"/>
            </w:r>
            <w:r w:rsidR="00187FD5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187FD5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187FD5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187FD5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187FD5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Pr="001B5D7B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end"/>
            </w:r>
          </w:p>
        </w:tc>
      </w:tr>
      <w:tr w:rsidR="00C868C8" w:rsidRPr="001B5D7B" w14:paraId="32BD4626" w14:textId="77777777" w:rsidTr="001B5D7B">
        <w:trPr>
          <w:trHeight w:val="511"/>
        </w:trPr>
        <w:tc>
          <w:tcPr>
            <w:tcW w:w="5070" w:type="dxa"/>
            <w:shd w:val="clear" w:color="auto" w:fill="auto"/>
            <w:vAlign w:val="center"/>
          </w:tcPr>
          <w:p w14:paraId="165A51BC" w14:textId="79E95E20" w:rsidR="00C868C8" w:rsidRPr="001B5D7B" w:rsidRDefault="00C868C8" w:rsidP="001B5D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 xml:space="preserve">İSG Uzmanı </w:t>
            </w:r>
            <w:r w:rsid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A</w:t>
            </w:r>
            <w:r w:rsidR="0010062C"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dı</w:t>
            </w:r>
          </w:p>
        </w:tc>
        <w:tc>
          <w:tcPr>
            <w:tcW w:w="5070" w:type="dxa"/>
            <w:shd w:val="clear" w:color="auto" w:fill="auto"/>
            <w:vAlign w:val="center"/>
          </w:tcPr>
          <w:p w14:paraId="21FE4582" w14:textId="306FC17B" w:rsidR="00C868C8" w:rsidRPr="001B5D7B" w:rsidRDefault="0010062C" w:rsidP="001B5D7B">
            <w:pPr>
              <w:spacing w:after="0" w:line="240" w:lineRule="auto"/>
              <w:rPr>
                <w:rFonts w:ascii="Tahoma" w:eastAsia="SimSun" w:hAnsi="Tahoma" w:cs="Tahoma"/>
                <w:sz w:val="16"/>
                <w:szCs w:val="16"/>
                <w:lang w:val="tr-TR" w:eastAsia="zh-CN"/>
              </w:rPr>
            </w:pPr>
            <w:r w:rsidRPr="001B5D7B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D7B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instrText xml:space="preserve"> FORMTEXT </w:instrText>
            </w:r>
            <w:r w:rsidRPr="001B5D7B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r>
            <w:r w:rsidRPr="001B5D7B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separate"/>
            </w:r>
            <w:r w:rsidR="00187FD5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187FD5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187FD5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187FD5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187FD5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Pr="001B5D7B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end"/>
            </w:r>
          </w:p>
        </w:tc>
      </w:tr>
      <w:tr w:rsidR="0010062C" w:rsidRPr="001B5D7B" w14:paraId="12382724" w14:textId="77777777" w:rsidTr="001B5D7B">
        <w:trPr>
          <w:trHeight w:val="511"/>
        </w:trPr>
        <w:tc>
          <w:tcPr>
            <w:tcW w:w="5070" w:type="dxa"/>
            <w:shd w:val="clear" w:color="auto" w:fill="auto"/>
            <w:vAlign w:val="center"/>
          </w:tcPr>
          <w:p w14:paraId="5D4F57F4" w14:textId="6C52A3F4" w:rsidR="0010062C" w:rsidRPr="001B5D7B" w:rsidRDefault="00B73BC8" w:rsidP="001B5D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V</w:t>
            </w:r>
            <w:r w:rsidR="0010062C"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 xml:space="preserve">arsa OSGB veya İSG danışmanı </w:t>
            </w:r>
            <w:r w:rsid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A</w:t>
            </w:r>
            <w:r w:rsidR="0010062C" w:rsidRPr="001B5D7B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dı</w:t>
            </w:r>
          </w:p>
        </w:tc>
        <w:tc>
          <w:tcPr>
            <w:tcW w:w="5070" w:type="dxa"/>
            <w:shd w:val="clear" w:color="auto" w:fill="auto"/>
            <w:vAlign w:val="center"/>
          </w:tcPr>
          <w:p w14:paraId="47EE0B66" w14:textId="1F6CF9C1" w:rsidR="0010062C" w:rsidRPr="001B5D7B" w:rsidRDefault="0010062C" w:rsidP="001B5D7B">
            <w:pPr>
              <w:spacing w:after="0" w:line="240" w:lineRule="auto"/>
              <w:rPr>
                <w:rFonts w:ascii="Tahoma" w:eastAsia="SimSun" w:hAnsi="Tahoma" w:cs="Tahoma"/>
                <w:sz w:val="16"/>
                <w:szCs w:val="16"/>
                <w:lang w:val="tr-TR" w:eastAsia="zh-CN"/>
              </w:rPr>
            </w:pPr>
            <w:r w:rsidRPr="001B5D7B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D7B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instrText xml:space="preserve"> FORMTEXT </w:instrText>
            </w:r>
            <w:r w:rsidRPr="001B5D7B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r>
            <w:r w:rsidRPr="001B5D7B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separate"/>
            </w:r>
            <w:r w:rsidR="00187FD5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187FD5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187FD5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187FD5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187FD5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Pr="001B5D7B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end"/>
            </w:r>
          </w:p>
        </w:tc>
      </w:tr>
      <w:tr w:rsidR="00AB1471" w:rsidRPr="001B5D7B" w14:paraId="60FED4A0" w14:textId="77777777" w:rsidTr="001B5D7B">
        <w:trPr>
          <w:trHeight w:val="511"/>
        </w:trPr>
        <w:tc>
          <w:tcPr>
            <w:tcW w:w="5070" w:type="dxa"/>
            <w:shd w:val="clear" w:color="auto" w:fill="auto"/>
            <w:vAlign w:val="center"/>
          </w:tcPr>
          <w:p w14:paraId="16753D53" w14:textId="308C5D5F" w:rsidR="00AB1471" w:rsidRDefault="00AB1471" w:rsidP="00AB14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Sendika varsa Sendikanın Adı</w:t>
            </w:r>
          </w:p>
        </w:tc>
        <w:tc>
          <w:tcPr>
            <w:tcW w:w="5070" w:type="dxa"/>
            <w:shd w:val="clear" w:color="auto" w:fill="auto"/>
            <w:vAlign w:val="center"/>
          </w:tcPr>
          <w:p w14:paraId="2ABE48E2" w14:textId="01DA65E8" w:rsidR="00AB1471" w:rsidRPr="001B5D7B" w:rsidRDefault="00AB1471" w:rsidP="00AB1471">
            <w:pPr>
              <w:spacing w:after="0" w:line="240" w:lineRule="auto"/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pPr>
            <w:r w:rsidRPr="001B5D7B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D7B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instrText xml:space="preserve"> FORMTEXT </w:instrText>
            </w:r>
            <w:r w:rsidRPr="001B5D7B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r>
            <w:r w:rsidRPr="001B5D7B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Pr="001B5D7B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end"/>
            </w:r>
          </w:p>
        </w:tc>
      </w:tr>
    </w:tbl>
    <w:p w14:paraId="2AD1E894" w14:textId="77777777" w:rsidR="0041454F" w:rsidRPr="00AB1471" w:rsidRDefault="0041454F" w:rsidP="0041454F">
      <w:pPr>
        <w:tabs>
          <w:tab w:val="left" w:pos="1904"/>
        </w:tabs>
        <w:spacing w:after="0" w:line="240" w:lineRule="auto"/>
        <w:rPr>
          <w:rFonts w:ascii="Tahoma" w:eastAsia="Times New Roman" w:hAnsi="Tahoma" w:cs="Tahoma"/>
          <w:b/>
          <w:sz w:val="2"/>
          <w:szCs w:val="2"/>
          <w:lang w:val="tr-TR" w:eastAsia="en-GB"/>
        </w:rPr>
      </w:pPr>
    </w:p>
    <w:sectPr w:rsidR="0041454F" w:rsidRPr="00AB1471" w:rsidSect="00C72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85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A1B4D" w14:textId="77777777" w:rsidR="00C14A64" w:rsidRDefault="00C14A64" w:rsidP="00D41E7D">
      <w:pPr>
        <w:spacing w:after="0" w:line="240" w:lineRule="auto"/>
      </w:pPr>
      <w:r>
        <w:separator/>
      </w:r>
    </w:p>
  </w:endnote>
  <w:endnote w:type="continuationSeparator" w:id="0">
    <w:p w14:paraId="25F90116" w14:textId="77777777" w:rsidR="00C14A64" w:rsidRDefault="00C14A64" w:rsidP="00D4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CF25A" w14:textId="77777777" w:rsidR="00C24AE0" w:rsidRDefault="00C24A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15295"/>
      <w:docPartObj>
        <w:docPartGallery w:val="Page Numbers (Bottom of Page)"/>
        <w:docPartUnique/>
      </w:docPartObj>
    </w:sdtPr>
    <w:sdtEndPr/>
    <w:sdtContent>
      <w:p w14:paraId="3203A997" w14:textId="77777777" w:rsidR="00217343" w:rsidRDefault="00217343" w:rsidP="00ED7D50">
        <w:pPr>
          <w:pStyle w:val="AltBilgi"/>
          <w:jc w:val="center"/>
        </w:pPr>
        <w:proofErr w:type="spellStart"/>
        <w:r w:rsidRPr="00B94631">
          <w:rPr>
            <w:rFonts w:ascii="Arial" w:hAnsi="Arial" w:cs="Arial"/>
            <w:sz w:val="16"/>
            <w:szCs w:val="16"/>
            <w:lang w:val="tr-TR"/>
          </w:rPr>
          <w:t>Cıcert</w:t>
        </w:r>
        <w:proofErr w:type="spellEnd"/>
        <w:r w:rsidRPr="00B94631">
          <w:rPr>
            <w:rFonts w:ascii="Arial" w:hAnsi="Arial" w:cs="Arial"/>
            <w:sz w:val="16"/>
            <w:szCs w:val="16"/>
            <w:lang w:val="tr-TR"/>
          </w:rPr>
          <w:t xml:space="preserve"> Belgelendirme Hizmetleri Ltd. </w:t>
        </w:r>
        <w:proofErr w:type="gramStart"/>
        <w:r w:rsidRPr="00B94631">
          <w:rPr>
            <w:rFonts w:ascii="Arial" w:hAnsi="Arial" w:cs="Arial"/>
            <w:sz w:val="16"/>
            <w:szCs w:val="16"/>
            <w:lang w:val="tr-TR"/>
          </w:rPr>
          <w:t>Şti</w:t>
        </w:r>
        <w:r>
          <w:rPr>
            <w:rFonts w:ascii="Arial" w:hAnsi="Arial" w:cs="Arial"/>
            <w:sz w:val="16"/>
            <w:szCs w:val="16"/>
          </w:rPr>
          <w:t xml:space="preserve"> -</w:t>
        </w:r>
        <w:proofErr w:type="gramEnd"/>
        <w:r>
          <w:rPr>
            <w:rFonts w:ascii="Arial" w:hAnsi="Arial" w:cs="Arial"/>
            <w:sz w:val="16"/>
            <w:szCs w:val="16"/>
          </w:rPr>
          <w:t xml:space="preserve">  Tel: 0216 546 05 26 – Fax:0216 546 03 77  </w:t>
        </w:r>
        <w:hyperlink r:id="rId1" w:history="1">
          <w:r w:rsidRPr="007A02DC">
            <w:rPr>
              <w:rStyle w:val="Kpr"/>
              <w:rFonts w:ascii="Arial" w:hAnsi="Arial" w:cs="Arial"/>
              <w:sz w:val="16"/>
              <w:szCs w:val="16"/>
            </w:rPr>
            <w:t>www.cicert.com.tr</w:t>
          </w:r>
        </w:hyperlink>
        <w:r>
          <w:rPr>
            <w:rFonts w:ascii="Arial" w:hAnsi="Arial" w:cs="Arial"/>
            <w:sz w:val="16"/>
            <w:szCs w:val="16"/>
          </w:rPr>
          <w:t xml:space="preserve"> – </w:t>
        </w:r>
        <w:hyperlink r:id="rId2" w:history="1">
          <w:r w:rsidRPr="006F638A">
            <w:rPr>
              <w:rStyle w:val="Kpr"/>
              <w:rFonts w:ascii="Arial" w:hAnsi="Arial" w:cs="Arial"/>
              <w:sz w:val="16"/>
              <w:szCs w:val="16"/>
            </w:rPr>
            <w:t>cicert@cicert.com.tr</w:t>
          </w:r>
        </w:hyperlink>
      </w:p>
      <w:p w14:paraId="518DC5FE" w14:textId="3F6D0A01" w:rsidR="00217343" w:rsidRDefault="009A48DB" w:rsidP="00ED7D50">
        <w:pPr>
          <w:pStyle w:val="AltBilgi"/>
          <w:jc w:val="center"/>
        </w:pPr>
        <w:r>
          <w:rPr>
            <w:noProof/>
            <w:sz w:val="18"/>
            <w:szCs w:val="18"/>
            <w:lang w:val="tr-TR" w:eastAsia="zh-TW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5DD4786" wp14:editId="050DBFBE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78560" cy="1290955"/>
                  <wp:effectExtent l="0" t="0" r="0" b="0"/>
                  <wp:wrapNone/>
                  <wp:docPr id="3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78560" cy="129095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EC407" w14:textId="77777777" w:rsidR="00217343" w:rsidRPr="00D74EC9" w:rsidRDefault="00301D2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EC9"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217343" w:rsidRPr="00D74EC9">
                                <w:rPr>
                                  <w:sz w:val="24"/>
                                  <w:szCs w:val="24"/>
                                </w:rPr>
                                <w:instrText xml:space="preserve"> PAGE    \* MERGEFORMAT </w:instrText>
                              </w:r>
                              <w:r w:rsidRPr="00D74EC9"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804729" w:rsidRPr="00804729"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D74EC9">
                                <w:rPr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5DD4786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26" type="#_x0000_t5" style="position:absolute;left:0;text-align:left;margin-left:41.6pt;margin-top:0;width:92.8pt;height:101.6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" adj="21600" fillcolor="#d2eaf1 [824]" stroked="f">
                  <v:path arrowok="t"/>
                  <v:textbox>
                    <w:txbxContent>
                      <w:p w14:paraId="5EBEC407" w14:textId="77777777" w:rsidR="00217343" w:rsidRPr="00D74EC9" w:rsidRDefault="00301D2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74EC9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="00217343" w:rsidRPr="00D74EC9">
                          <w:rPr>
                            <w:sz w:val="24"/>
                            <w:szCs w:val="24"/>
                          </w:rPr>
                          <w:instrText xml:space="preserve"> PAGE    \* MERGEFORMAT </w:instrText>
                        </w:r>
                        <w:r w:rsidRPr="00D74EC9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804729" w:rsidRPr="00804729">
                          <w:rPr>
                            <w:rFonts w:asciiTheme="majorHAnsi" w:hAnsiTheme="majorHAnsi"/>
                            <w:noProof/>
                            <w:sz w:val="24"/>
                            <w:szCs w:val="24"/>
                          </w:rPr>
                          <w:t>1</w:t>
                        </w:r>
                        <w:r w:rsidRPr="00D74EC9"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217343" w:rsidRPr="00402995">
          <w:rPr>
            <w:sz w:val="18"/>
            <w:szCs w:val="18"/>
            <w:lang w:val="tr-TR"/>
          </w:rPr>
          <w:t>CI</w:t>
        </w:r>
        <w:r w:rsidR="00217343">
          <w:rPr>
            <w:sz w:val="18"/>
            <w:szCs w:val="18"/>
            <w:lang w:val="tr-TR"/>
          </w:rPr>
          <w:t>BEL</w:t>
        </w:r>
        <w:r w:rsidR="00217343" w:rsidRPr="00402995">
          <w:rPr>
            <w:sz w:val="18"/>
            <w:szCs w:val="18"/>
            <w:lang w:val="tr-TR"/>
          </w:rPr>
          <w:t>P</w:t>
        </w:r>
        <w:r w:rsidR="00217343">
          <w:rPr>
            <w:sz w:val="18"/>
            <w:szCs w:val="18"/>
            <w:lang w:val="tr-TR"/>
          </w:rPr>
          <w:t>1</w:t>
        </w:r>
        <w:r w:rsidR="00217343" w:rsidRPr="00402995">
          <w:rPr>
            <w:sz w:val="18"/>
            <w:szCs w:val="18"/>
            <w:lang w:val="tr-TR"/>
          </w:rPr>
          <w:t>/F0</w:t>
        </w:r>
        <w:r w:rsidR="00804729">
          <w:rPr>
            <w:sz w:val="18"/>
            <w:szCs w:val="18"/>
            <w:lang w:val="tr-TR"/>
          </w:rPr>
          <w:t>1</w:t>
        </w:r>
        <w:r w:rsidR="002C154D">
          <w:rPr>
            <w:sz w:val="18"/>
            <w:szCs w:val="18"/>
            <w:lang w:val="tr-TR"/>
          </w:rPr>
          <w:t>D</w:t>
        </w:r>
        <w:r w:rsidR="00F82596">
          <w:rPr>
            <w:sz w:val="18"/>
            <w:szCs w:val="18"/>
            <w:lang w:val="tr-TR"/>
          </w:rPr>
          <w:t xml:space="preserve">             </w:t>
        </w:r>
        <w:r w:rsidR="00AF5B79" w:rsidRPr="00402995">
          <w:rPr>
            <w:sz w:val="18"/>
            <w:szCs w:val="18"/>
            <w:lang w:val="tr-TR" w:eastAsia="zh-TW"/>
          </w:rPr>
          <w:t xml:space="preserve">Yayın Tarihi: </w:t>
        </w:r>
        <w:r w:rsidR="00AF5B79" w:rsidRPr="004B5CF1">
          <w:rPr>
            <w:sz w:val="18"/>
            <w:szCs w:val="18"/>
            <w:lang w:val="tr-TR" w:eastAsia="zh-TW"/>
          </w:rPr>
          <w:t>06.02.201</w:t>
        </w:r>
        <w:r w:rsidR="000B6CF9">
          <w:rPr>
            <w:sz w:val="18"/>
            <w:szCs w:val="18"/>
            <w:lang w:val="tr-TR" w:eastAsia="zh-TW"/>
          </w:rPr>
          <w:t>4</w:t>
        </w:r>
        <w:r w:rsidR="00AF5B79" w:rsidRPr="00402995">
          <w:rPr>
            <w:sz w:val="18"/>
            <w:szCs w:val="18"/>
            <w:lang w:val="tr-TR" w:eastAsia="zh-TW"/>
          </w:rPr>
          <w:t xml:space="preserve">            </w:t>
        </w:r>
        <w:r w:rsidR="00AF5B79" w:rsidRPr="00402995">
          <w:rPr>
            <w:sz w:val="18"/>
            <w:szCs w:val="18"/>
            <w:lang w:val="tr-TR" w:eastAsia="zh-TW"/>
          </w:rPr>
          <w:tab/>
        </w:r>
        <w:proofErr w:type="spellStart"/>
        <w:r w:rsidR="00AF5B79" w:rsidRPr="00402995">
          <w:rPr>
            <w:sz w:val="18"/>
            <w:szCs w:val="18"/>
            <w:lang w:val="tr-TR" w:eastAsia="zh-TW"/>
          </w:rPr>
          <w:t>Rev</w:t>
        </w:r>
        <w:proofErr w:type="spellEnd"/>
        <w:r w:rsidR="00AF5B79" w:rsidRPr="00402995">
          <w:rPr>
            <w:sz w:val="18"/>
            <w:szCs w:val="18"/>
            <w:lang w:val="tr-TR" w:eastAsia="zh-TW"/>
          </w:rPr>
          <w:t xml:space="preserve"> </w:t>
        </w:r>
        <w:r w:rsidR="00C24AE0">
          <w:rPr>
            <w:sz w:val="18"/>
            <w:szCs w:val="18"/>
            <w:lang w:val="tr-TR" w:eastAsia="zh-TW"/>
          </w:rPr>
          <w:t>C</w:t>
        </w:r>
        <w:r w:rsidR="00AF5B79" w:rsidRPr="00402995">
          <w:rPr>
            <w:sz w:val="18"/>
            <w:szCs w:val="18"/>
            <w:lang w:val="tr-TR" w:eastAsia="zh-TW"/>
          </w:rPr>
          <w:t xml:space="preserve">                 </w:t>
        </w:r>
        <w:proofErr w:type="spellStart"/>
        <w:r w:rsidR="00AF5B79" w:rsidRPr="00402995">
          <w:rPr>
            <w:sz w:val="18"/>
            <w:szCs w:val="18"/>
            <w:lang w:val="tr-TR" w:eastAsia="zh-TW"/>
          </w:rPr>
          <w:t>Rev</w:t>
        </w:r>
        <w:proofErr w:type="spellEnd"/>
        <w:r w:rsidR="00AF5B79" w:rsidRPr="00402995">
          <w:rPr>
            <w:sz w:val="18"/>
            <w:szCs w:val="18"/>
            <w:lang w:val="tr-TR" w:eastAsia="zh-TW"/>
          </w:rPr>
          <w:t xml:space="preserve"> Tarihi:</w:t>
        </w:r>
        <w:r w:rsidR="00AF5B79" w:rsidRPr="00ED7D50">
          <w:rPr>
            <w:sz w:val="18"/>
            <w:szCs w:val="18"/>
          </w:rPr>
          <w:t xml:space="preserve"> </w:t>
        </w:r>
        <w:r w:rsidR="00161CCA">
          <w:rPr>
            <w:sz w:val="18"/>
            <w:szCs w:val="18"/>
          </w:rPr>
          <w:t>10.06.2019</w:t>
        </w:r>
        <w:r w:rsidR="000B6CF9" w:rsidRPr="000B6CF9">
          <w:rPr>
            <w:sz w:val="18"/>
            <w:szCs w:val="18"/>
          </w:rPr>
          <w:t xml:space="preserve">          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067FC" w14:textId="77777777" w:rsidR="00C24AE0" w:rsidRDefault="00C24A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E4AF6" w14:textId="77777777" w:rsidR="00C14A64" w:rsidRDefault="00C14A64" w:rsidP="00D41E7D">
      <w:pPr>
        <w:spacing w:after="0" w:line="240" w:lineRule="auto"/>
      </w:pPr>
      <w:r>
        <w:separator/>
      </w:r>
    </w:p>
  </w:footnote>
  <w:footnote w:type="continuationSeparator" w:id="0">
    <w:p w14:paraId="10074BF3" w14:textId="77777777" w:rsidR="00C14A64" w:rsidRDefault="00C14A64" w:rsidP="00D4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009AB" w14:textId="77777777" w:rsidR="00217343" w:rsidRDefault="00FB4D0C">
    <w:pPr>
      <w:pStyle w:val="stBilgi"/>
    </w:pPr>
    <w:r>
      <w:rPr>
        <w:noProof/>
        <w:lang w:eastAsia="tr-TR"/>
      </w:rPr>
      <w:pict w14:anchorId="49F31F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7883" o:spid="_x0000_s2050" type="#_x0000_t75" alt="logo" style="position:absolute;margin-left:0;margin-top:0;width:453.6pt;height:231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108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835"/>
      <w:gridCol w:w="7513"/>
    </w:tblGrid>
    <w:tr w:rsidR="00217343" w:rsidRPr="00C15D07" w14:paraId="50FADE85" w14:textId="77777777" w:rsidTr="00987919">
      <w:tc>
        <w:tcPr>
          <w:tcW w:w="2835" w:type="dxa"/>
          <w:vAlign w:val="center"/>
        </w:tcPr>
        <w:p w14:paraId="35B88CA2" w14:textId="77777777" w:rsidR="00217343" w:rsidRDefault="00217343" w:rsidP="007255AA">
          <w:pPr>
            <w:pStyle w:val="stBilgi"/>
            <w:jc w:val="center"/>
            <w:rPr>
              <w:noProof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1B9AC463" wp14:editId="1B6CBEB8">
                <wp:extent cx="1426210" cy="762000"/>
                <wp:effectExtent l="19050" t="0" r="2540" b="0"/>
                <wp:docPr id="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210" cy="7620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Align w:val="center"/>
        </w:tcPr>
        <w:p w14:paraId="03F7FCEB" w14:textId="77777777" w:rsidR="000B6CF9" w:rsidRDefault="000B6CF9" w:rsidP="007255AA">
          <w:pPr>
            <w:pStyle w:val="stBilgi"/>
            <w:jc w:val="center"/>
            <w:rPr>
              <w:rFonts w:ascii="Tahoma" w:hAnsi="Tahoma" w:cs="Tahoma"/>
              <w:b/>
              <w:color w:val="002060"/>
              <w:sz w:val="36"/>
              <w:szCs w:val="36"/>
              <w:lang w:val="tr-TR"/>
            </w:rPr>
          </w:pPr>
          <w:r>
            <w:rPr>
              <w:rFonts w:ascii="Tahoma" w:hAnsi="Tahoma" w:cs="Tahoma"/>
              <w:b/>
              <w:color w:val="002060"/>
              <w:sz w:val="36"/>
              <w:szCs w:val="36"/>
              <w:lang w:val="tr-TR"/>
            </w:rPr>
            <w:t>İŞ SAĞLIĞI VE GÜVENLİĞİ</w:t>
          </w:r>
          <w:r w:rsidR="00217343">
            <w:rPr>
              <w:rFonts w:ascii="Tahoma" w:hAnsi="Tahoma" w:cs="Tahoma"/>
              <w:b/>
              <w:color w:val="002060"/>
              <w:sz w:val="36"/>
              <w:szCs w:val="36"/>
              <w:lang w:val="tr-TR"/>
            </w:rPr>
            <w:t xml:space="preserve"> YÖNETİM SİSTEMİ BELGELENDİRME </w:t>
          </w:r>
        </w:p>
        <w:p w14:paraId="5BAE8395" w14:textId="77777777" w:rsidR="00217343" w:rsidRPr="00C15D07" w:rsidRDefault="00217343" w:rsidP="007255AA">
          <w:pPr>
            <w:pStyle w:val="stBilgi"/>
            <w:jc w:val="center"/>
            <w:rPr>
              <w:rFonts w:ascii="Tahoma" w:hAnsi="Tahoma" w:cs="Tahoma"/>
              <w:b/>
              <w:color w:val="002060"/>
              <w:sz w:val="36"/>
              <w:szCs w:val="36"/>
              <w:lang w:val="tr-TR"/>
            </w:rPr>
          </w:pPr>
          <w:r>
            <w:rPr>
              <w:rFonts w:ascii="Tahoma" w:hAnsi="Tahoma" w:cs="Tahoma"/>
              <w:b/>
              <w:color w:val="002060"/>
              <w:sz w:val="36"/>
              <w:szCs w:val="36"/>
              <w:lang w:val="tr-TR"/>
            </w:rPr>
            <w:t>BAŞVURU FORMU</w:t>
          </w:r>
        </w:p>
      </w:tc>
    </w:tr>
  </w:tbl>
  <w:p w14:paraId="433763AA" w14:textId="77777777" w:rsidR="00217343" w:rsidRPr="00402995" w:rsidRDefault="00217343" w:rsidP="00402995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5B922" w14:textId="77777777" w:rsidR="00217343" w:rsidRDefault="00FB4D0C">
    <w:pPr>
      <w:pStyle w:val="stBilgi"/>
    </w:pPr>
    <w:r>
      <w:rPr>
        <w:noProof/>
        <w:lang w:eastAsia="tr-TR"/>
      </w:rPr>
      <w:pict w14:anchorId="7B818A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7882" o:spid="_x0000_s2049" type="#_x0000_t75" alt="logo" style="position:absolute;margin-left:0;margin-top:0;width:453.6pt;height:231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370A"/>
    <w:multiLevelType w:val="hybridMultilevel"/>
    <w:tmpl w:val="52CCF204"/>
    <w:lvl w:ilvl="0" w:tplc="C6264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1A74"/>
    <w:multiLevelType w:val="hybridMultilevel"/>
    <w:tmpl w:val="FA60CD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BAB"/>
    <w:multiLevelType w:val="hybridMultilevel"/>
    <w:tmpl w:val="F5A2CAC2"/>
    <w:lvl w:ilvl="0" w:tplc="0F7C87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C87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8409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62A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D67C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4D6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20F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E601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C7D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A32AA"/>
    <w:multiLevelType w:val="hybridMultilevel"/>
    <w:tmpl w:val="E22EA3CA"/>
    <w:lvl w:ilvl="0" w:tplc="EA7401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E608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9476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E06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526B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82CA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21D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ECF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1EF1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D8E"/>
    <w:multiLevelType w:val="hybridMultilevel"/>
    <w:tmpl w:val="96BC3B96"/>
    <w:lvl w:ilvl="0" w:tplc="AC46AE2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0241D"/>
    <w:multiLevelType w:val="hybridMultilevel"/>
    <w:tmpl w:val="6D50195A"/>
    <w:lvl w:ilvl="0" w:tplc="151E7F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4F67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458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4D4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3658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6CB0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423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1EA5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7445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F6153"/>
    <w:multiLevelType w:val="hybridMultilevel"/>
    <w:tmpl w:val="FCB41F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337B1"/>
    <w:multiLevelType w:val="hybridMultilevel"/>
    <w:tmpl w:val="F58E11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31601"/>
    <w:multiLevelType w:val="hybridMultilevel"/>
    <w:tmpl w:val="99FE49CC"/>
    <w:lvl w:ilvl="0" w:tplc="7AB607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036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E42E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014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A68A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5E38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02D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E2CE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065A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95AEE"/>
    <w:multiLevelType w:val="hybridMultilevel"/>
    <w:tmpl w:val="627A8228"/>
    <w:lvl w:ilvl="0" w:tplc="CCA44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1CA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24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88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3AF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FA6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948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7CC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9CD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9D04B2F"/>
    <w:multiLevelType w:val="hybridMultilevel"/>
    <w:tmpl w:val="039E0FB4"/>
    <w:lvl w:ilvl="0" w:tplc="C158F1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CFE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4A66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CA15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B8CBC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5653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302F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88E9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98D4A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B2DC2"/>
    <w:multiLevelType w:val="hybridMultilevel"/>
    <w:tmpl w:val="57BC57CE"/>
    <w:lvl w:ilvl="0" w:tplc="D958C8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A208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8E43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DD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38DC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AE16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28B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0AF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ADD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4786C"/>
    <w:multiLevelType w:val="hybridMultilevel"/>
    <w:tmpl w:val="3A542F34"/>
    <w:lvl w:ilvl="0" w:tplc="3A368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EE3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4F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501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749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5C3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4D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50E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AE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6A52134"/>
    <w:multiLevelType w:val="hybridMultilevel"/>
    <w:tmpl w:val="84925332"/>
    <w:lvl w:ilvl="0" w:tplc="5058D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162E3"/>
    <w:multiLevelType w:val="hybridMultilevel"/>
    <w:tmpl w:val="D1DA1366"/>
    <w:lvl w:ilvl="0" w:tplc="8EACF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8B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44E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B42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C48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D60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866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646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8EC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1116C18"/>
    <w:multiLevelType w:val="hybridMultilevel"/>
    <w:tmpl w:val="641CE816"/>
    <w:lvl w:ilvl="0" w:tplc="272643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6E2A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040C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221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7840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AA0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08D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3068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DAAD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424FB"/>
    <w:multiLevelType w:val="hybridMultilevel"/>
    <w:tmpl w:val="BE988848"/>
    <w:lvl w:ilvl="0" w:tplc="A2EA7D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B6C4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F04D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092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2AB2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78C2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A4A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7CDC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D221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B5B47"/>
    <w:multiLevelType w:val="hybridMultilevel"/>
    <w:tmpl w:val="A0B01A6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5E5A4B"/>
    <w:multiLevelType w:val="hybridMultilevel"/>
    <w:tmpl w:val="3F725B12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6"/>
  </w:num>
  <w:num w:numId="5">
    <w:abstractNumId w:val="12"/>
  </w:num>
  <w:num w:numId="6">
    <w:abstractNumId w:val="14"/>
  </w:num>
  <w:num w:numId="7">
    <w:abstractNumId w:val="3"/>
  </w:num>
  <w:num w:numId="8">
    <w:abstractNumId w:val="9"/>
  </w:num>
  <w:num w:numId="9">
    <w:abstractNumId w:val="15"/>
  </w:num>
  <w:num w:numId="10">
    <w:abstractNumId w:val="5"/>
  </w:num>
  <w:num w:numId="11">
    <w:abstractNumId w:val="10"/>
  </w:num>
  <w:num w:numId="12">
    <w:abstractNumId w:val="16"/>
  </w:num>
  <w:num w:numId="13">
    <w:abstractNumId w:val="2"/>
  </w:num>
  <w:num w:numId="14">
    <w:abstractNumId w:val="11"/>
  </w:num>
  <w:num w:numId="15">
    <w:abstractNumId w:val="8"/>
  </w:num>
  <w:num w:numId="16">
    <w:abstractNumId w:val="7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O4aG8inwNmCyoOd6MbgQf6wFVbB6xs+YaoCzO6TbgTewc4cczgzvF9gHcn0U8Cf/SJskWPUHJElQNR/a+RjjA==" w:salt="LYhHMGZfeRL8dLs0qvZMv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7D"/>
    <w:rsid w:val="0000297A"/>
    <w:rsid w:val="000252A4"/>
    <w:rsid w:val="00055131"/>
    <w:rsid w:val="000620B7"/>
    <w:rsid w:val="00065ED9"/>
    <w:rsid w:val="00066ED5"/>
    <w:rsid w:val="00097382"/>
    <w:rsid w:val="000B6CF9"/>
    <w:rsid w:val="000D6F2E"/>
    <w:rsid w:val="000E3D63"/>
    <w:rsid w:val="000E478B"/>
    <w:rsid w:val="000F4B12"/>
    <w:rsid w:val="0010062C"/>
    <w:rsid w:val="00125B1B"/>
    <w:rsid w:val="00147B59"/>
    <w:rsid w:val="00161240"/>
    <w:rsid w:val="00161CCA"/>
    <w:rsid w:val="00184958"/>
    <w:rsid w:val="00187FD5"/>
    <w:rsid w:val="001B5D7B"/>
    <w:rsid w:val="001D06F8"/>
    <w:rsid w:val="001D14B8"/>
    <w:rsid w:val="001E7E17"/>
    <w:rsid w:val="00211ABE"/>
    <w:rsid w:val="002131BE"/>
    <w:rsid w:val="00217343"/>
    <w:rsid w:val="00230142"/>
    <w:rsid w:val="00243653"/>
    <w:rsid w:val="00254120"/>
    <w:rsid w:val="00257524"/>
    <w:rsid w:val="00266E3C"/>
    <w:rsid w:val="002B7132"/>
    <w:rsid w:val="002C154D"/>
    <w:rsid w:val="002F232A"/>
    <w:rsid w:val="002F2D3C"/>
    <w:rsid w:val="00301D2E"/>
    <w:rsid w:val="003250BE"/>
    <w:rsid w:val="003C560B"/>
    <w:rsid w:val="003D4BDB"/>
    <w:rsid w:val="003D6EDA"/>
    <w:rsid w:val="003F6582"/>
    <w:rsid w:val="00402995"/>
    <w:rsid w:val="0041454F"/>
    <w:rsid w:val="004602A3"/>
    <w:rsid w:val="00484BBC"/>
    <w:rsid w:val="004A4079"/>
    <w:rsid w:val="004C6C06"/>
    <w:rsid w:val="004F34DA"/>
    <w:rsid w:val="00503B2C"/>
    <w:rsid w:val="00511059"/>
    <w:rsid w:val="0052674F"/>
    <w:rsid w:val="005300EE"/>
    <w:rsid w:val="005306C2"/>
    <w:rsid w:val="005377CC"/>
    <w:rsid w:val="00543A19"/>
    <w:rsid w:val="00546A5C"/>
    <w:rsid w:val="005477D5"/>
    <w:rsid w:val="00575A18"/>
    <w:rsid w:val="0057709E"/>
    <w:rsid w:val="00592912"/>
    <w:rsid w:val="005A0769"/>
    <w:rsid w:val="005A2B52"/>
    <w:rsid w:val="005B77B8"/>
    <w:rsid w:val="005E3743"/>
    <w:rsid w:val="005F192E"/>
    <w:rsid w:val="0062143E"/>
    <w:rsid w:val="00631D78"/>
    <w:rsid w:val="006426F5"/>
    <w:rsid w:val="00661537"/>
    <w:rsid w:val="006679E1"/>
    <w:rsid w:val="006C17B4"/>
    <w:rsid w:val="006C7DB0"/>
    <w:rsid w:val="006E59F6"/>
    <w:rsid w:val="006F5875"/>
    <w:rsid w:val="007060A0"/>
    <w:rsid w:val="00717C64"/>
    <w:rsid w:val="007255AA"/>
    <w:rsid w:val="00762229"/>
    <w:rsid w:val="0076668E"/>
    <w:rsid w:val="0077473D"/>
    <w:rsid w:val="0077520B"/>
    <w:rsid w:val="007C79B4"/>
    <w:rsid w:val="007D350F"/>
    <w:rsid w:val="00804729"/>
    <w:rsid w:val="00812C99"/>
    <w:rsid w:val="00814BF8"/>
    <w:rsid w:val="00837274"/>
    <w:rsid w:val="0087592C"/>
    <w:rsid w:val="00876A63"/>
    <w:rsid w:val="008A1867"/>
    <w:rsid w:val="008A3136"/>
    <w:rsid w:val="008B37E6"/>
    <w:rsid w:val="008E70D7"/>
    <w:rsid w:val="008F48A4"/>
    <w:rsid w:val="00957765"/>
    <w:rsid w:val="009578B8"/>
    <w:rsid w:val="00987919"/>
    <w:rsid w:val="00993F45"/>
    <w:rsid w:val="00995C19"/>
    <w:rsid w:val="009A48DB"/>
    <w:rsid w:val="009C02CD"/>
    <w:rsid w:val="009C5216"/>
    <w:rsid w:val="009D0DC2"/>
    <w:rsid w:val="009E60F0"/>
    <w:rsid w:val="009F15EB"/>
    <w:rsid w:val="00A0475B"/>
    <w:rsid w:val="00A072B4"/>
    <w:rsid w:val="00A10150"/>
    <w:rsid w:val="00AA1216"/>
    <w:rsid w:val="00AB1471"/>
    <w:rsid w:val="00AB5E08"/>
    <w:rsid w:val="00AC5E4E"/>
    <w:rsid w:val="00AC665F"/>
    <w:rsid w:val="00AD6C60"/>
    <w:rsid w:val="00AF24BA"/>
    <w:rsid w:val="00AF5B79"/>
    <w:rsid w:val="00B06C0D"/>
    <w:rsid w:val="00B16DBD"/>
    <w:rsid w:val="00B33115"/>
    <w:rsid w:val="00B36F34"/>
    <w:rsid w:val="00B73BC8"/>
    <w:rsid w:val="00B86E0D"/>
    <w:rsid w:val="00B94631"/>
    <w:rsid w:val="00BA4D04"/>
    <w:rsid w:val="00BB01D9"/>
    <w:rsid w:val="00BB04C4"/>
    <w:rsid w:val="00BB2BAC"/>
    <w:rsid w:val="00BC05F0"/>
    <w:rsid w:val="00BD17EF"/>
    <w:rsid w:val="00BD3E39"/>
    <w:rsid w:val="00BD53B5"/>
    <w:rsid w:val="00BE7E13"/>
    <w:rsid w:val="00C14682"/>
    <w:rsid w:val="00C14A64"/>
    <w:rsid w:val="00C24AE0"/>
    <w:rsid w:val="00C258B6"/>
    <w:rsid w:val="00C27D1E"/>
    <w:rsid w:val="00C72844"/>
    <w:rsid w:val="00C868C8"/>
    <w:rsid w:val="00C87751"/>
    <w:rsid w:val="00C927DD"/>
    <w:rsid w:val="00C95D17"/>
    <w:rsid w:val="00C973CC"/>
    <w:rsid w:val="00CB180D"/>
    <w:rsid w:val="00CB3BA5"/>
    <w:rsid w:val="00CC02C4"/>
    <w:rsid w:val="00CC6DA0"/>
    <w:rsid w:val="00CE019B"/>
    <w:rsid w:val="00D04C8E"/>
    <w:rsid w:val="00D17C92"/>
    <w:rsid w:val="00D41E7D"/>
    <w:rsid w:val="00D617C2"/>
    <w:rsid w:val="00D73ED9"/>
    <w:rsid w:val="00D74B1A"/>
    <w:rsid w:val="00D74EC9"/>
    <w:rsid w:val="00D90A09"/>
    <w:rsid w:val="00DA0AA1"/>
    <w:rsid w:val="00DA6F74"/>
    <w:rsid w:val="00DB130F"/>
    <w:rsid w:val="00DD3523"/>
    <w:rsid w:val="00DF61A5"/>
    <w:rsid w:val="00E0607A"/>
    <w:rsid w:val="00E2489F"/>
    <w:rsid w:val="00E26212"/>
    <w:rsid w:val="00E5486D"/>
    <w:rsid w:val="00E54E24"/>
    <w:rsid w:val="00E66B3F"/>
    <w:rsid w:val="00EC7019"/>
    <w:rsid w:val="00ED7D50"/>
    <w:rsid w:val="00EF7C28"/>
    <w:rsid w:val="00F6318B"/>
    <w:rsid w:val="00F66083"/>
    <w:rsid w:val="00F660D1"/>
    <w:rsid w:val="00F74E94"/>
    <w:rsid w:val="00F82596"/>
    <w:rsid w:val="00F9714B"/>
    <w:rsid w:val="00FA0BD9"/>
    <w:rsid w:val="00FA43F3"/>
    <w:rsid w:val="00FB0F33"/>
    <w:rsid w:val="00FB4D0C"/>
    <w:rsid w:val="00FB7462"/>
    <w:rsid w:val="00FD59EB"/>
    <w:rsid w:val="00FF5BA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5E580EE"/>
  <w15:docId w15:val="{249B5054-B90D-234B-9EC8-C880CA56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53B5"/>
    <w:rPr>
      <w:rFonts w:ascii="Calibri" w:eastAsia="Calibri" w:hAnsi="Calibri" w:cs="Times New Roman"/>
      <w:lang w:val="en-GB"/>
    </w:rPr>
  </w:style>
  <w:style w:type="paragraph" w:styleId="Balk2">
    <w:name w:val="heading 2"/>
    <w:basedOn w:val="Normal"/>
    <w:next w:val="Normal"/>
    <w:link w:val="Balk2Char"/>
    <w:uiPriority w:val="9"/>
    <w:qFormat/>
    <w:rsid w:val="00BD53B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1E7D"/>
  </w:style>
  <w:style w:type="paragraph" w:styleId="AltBilgi">
    <w:name w:val="footer"/>
    <w:basedOn w:val="Normal"/>
    <w:link w:val="AltBilgiChar"/>
    <w:uiPriority w:val="99"/>
    <w:unhideWhenUsed/>
    <w:rsid w:val="00D4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1E7D"/>
  </w:style>
  <w:style w:type="character" w:styleId="SayfaNumaras">
    <w:name w:val="page number"/>
    <w:basedOn w:val="VarsaylanParagrafYazTipi"/>
    <w:rsid w:val="00D41E7D"/>
  </w:style>
  <w:style w:type="paragraph" w:styleId="BalonMetni">
    <w:name w:val="Balloon Text"/>
    <w:basedOn w:val="Normal"/>
    <w:link w:val="BalonMetniChar"/>
    <w:uiPriority w:val="99"/>
    <w:semiHidden/>
    <w:unhideWhenUsed/>
    <w:rsid w:val="00D7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4EC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D6F2E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BD53B5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257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Default">
    <w:name w:val="Default"/>
    <w:rsid w:val="00812C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9578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-Vurgu2">
    <w:name w:val="Light Shading Accent 2"/>
    <w:basedOn w:val="NormalTablo"/>
    <w:uiPriority w:val="60"/>
    <w:rsid w:val="009578B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Klavuz-Vurgu2">
    <w:name w:val="Light Grid Accent 2"/>
    <w:basedOn w:val="NormalTablo"/>
    <w:uiPriority w:val="62"/>
    <w:rsid w:val="009578B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rsid w:val="00ED7D5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77520B"/>
    <w:rPr>
      <w:color w:val="800080"/>
      <w:u w:val="single"/>
    </w:rPr>
  </w:style>
  <w:style w:type="paragraph" w:customStyle="1" w:styleId="xl65">
    <w:name w:val="xl65"/>
    <w:basedOn w:val="Normal"/>
    <w:uiPriority w:val="99"/>
    <w:rsid w:val="007752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1F497D"/>
      <w:sz w:val="20"/>
      <w:szCs w:val="20"/>
      <w:u w:val="single"/>
      <w:lang w:val="tr-TR" w:eastAsia="tr-TR"/>
    </w:rPr>
  </w:style>
  <w:style w:type="paragraph" w:customStyle="1" w:styleId="xl66">
    <w:name w:val="xl66"/>
    <w:basedOn w:val="Normal"/>
    <w:uiPriority w:val="99"/>
    <w:rsid w:val="007752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1F497D"/>
      <w:sz w:val="20"/>
      <w:szCs w:val="20"/>
      <w:u w:val="single"/>
      <w:lang w:val="tr-TR" w:eastAsia="tr-TR"/>
    </w:rPr>
  </w:style>
  <w:style w:type="paragraph" w:customStyle="1" w:styleId="xl67">
    <w:name w:val="xl67"/>
    <w:basedOn w:val="Normal"/>
    <w:uiPriority w:val="99"/>
    <w:rsid w:val="007752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68">
    <w:name w:val="xl68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16"/>
      <w:szCs w:val="16"/>
      <w:lang w:val="tr-TR" w:eastAsia="tr-TR"/>
    </w:rPr>
  </w:style>
  <w:style w:type="paragraph" w:customStyle="1" w:styleId="xl69">
    <w:name w:val="xl69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20"/>
      <w:szCs w:val="20"/>
      <w:lang w:val="tr-TR" w:eastAsia="tr-TR"/>
    </w:rPr>
  </w:style>
  <w:style w:type="paragraph" w:customStyle="1" w:styleId="xl70">
    <w:name w:val="xl70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20"/>
      <w:szCs w:val="20"/>
      <w:lang w:val="tr-TR" w:eastAsia="tr-TR"/>
    </w:rPr>
  </w:style>
  <w:style w:type="paragraph" w:customStyle="1" w:styleId="xl71">
    <w:name w:val="xl71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72">
    <w:name w:val="xl72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73">
    <w:name w:val="xl73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74">
    <w:name w:val="xl74"/>
    <w:basedOn w:val="Normal"/>
    <w:uiPriority w:val="99"/>
    <w:rsid w:val="007752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tr-TR" w:eastAsia="tr-TR"/>
    </w:rPr>
  </w:style>
  <w:style w:type="paragraph" w:customStyle="1" w:styleId="xl75">
    <w:name w:val="xl75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76">
    <w:name w:val="xl76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77">
    <w:name w:val="xl77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78">
    <w:name w:val="xl78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79">
    <w:name w:val="xl79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80">
    <w:name w:val="xl80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81">
    <w:name w:val="xl81"/>
    <w:basedOn w:val="Normal"/>
    <w:uiPriority w:val="99"/>
    <w:rsid w:val="0077520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82">
    <w:name w:val="xl82"/>
    <w:basedOn w:val="Normal"/>
    <w:uiPriority w:val="99"/>
    <w:rsid w:val="0077520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tr-TR" w:eastAsia="tr-TR"/>
    </w:rPr>
  </w:style>
  <w:style w:type="paragraph" w:customStyle="1" w:styleId="xl83">
    <w:name w:val="xl83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84">
    <w:name w:val="xl84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85">
    <w:name w:val="xl85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86">
    <w:name w:val="xl86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87">
    <w:name w:val="xl87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88">
    <w:name w:val="xl88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89">
    <w:name w:val="xl89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90">
    <w:name w:val="xl90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91">
    <w:name w:val="xl91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92">
    <w:name w:val="xl92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93">
    <w:name w:val="xl93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94">
    <w:name w:val="xl94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95">
    <w:name w:val="xl95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96">
    <w:name w:val="xl96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97">
    <w:name w:val="xl97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98">
    <w:name w:val="xl98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tr-TR" w:eastAsia="tr-TR"/>
    </w:rPr>
  </w:style>
  <w:style w:type="paragraph" w:customStyle="1" w:styleId="xl99">
    <w:name w:val="xl99"/>
    <w:basedOn w:val="Normal"/>
    <w:uiPriority w:val="99"/>
    <w:rsid w:val="007752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00">
    <w:name w:val="xl100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tr-TR" w:eastAsia="tr-TR"/>
    </w:rPr>
  </w:style>
  <w:style w:type="paragraph" w:customStyle="1" w:styleId="xl101">
    <w:name w:val="xl101"/>
    <w:basedOn w:val="Normal"/>
    <w:uiPriority w:val="99"/>
    <w:rsid w:val="0077520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02">
    <w:name w:val="xl102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03">
    <w:name w:val="xl103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04">
    <w:name w:val="xl104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05">
    <w:name w:val="xl105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06">
    <w:name w:val="xl106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07">
    <w:name w:val="xl107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08">
    <w:name w:val="xl108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09">
    <w:name w:val="xl109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0">
    <w:name w:val="xl110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1">
    <w:name w:val="xl111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2">
    <w:name w:val="xl112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13">
    <w:name w:val="xl113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4">
    <w:name w:val="xl114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5">
    <w:name w:val="xl115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6">
    <w:name w:val="xl116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tr-TR" w:eastAsia="tr-TR"/>
    </w:rPr>
  </w:style>
  <w:style w:type="paragraph" w:customStyle="1" w:styleId="xl117">
    <w:name w:val="xl117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18">
    <w:name w:val="xl118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9">
    <w:name w:val="xl119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20">
    <w:name w:val="xl120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1849B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21">
    <w:name w:val="xl121"/>
    <w:basedOn w:val="Normal"/>
    <w:uiPriority w:val="99"/>
    <w:rsid w:val="0077520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tr-TR" w:eastAsia="tr-TR"/>
    </w:rPr>
  </w:style>
  <w:style w:type="paragraph" w:customStyle="1" w:styleId="xl122">
    <w:name w:val="xl122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123">
    <w:name w:val="xl123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24">
    <w:name w:val="xl124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25">
    <w:name w:val="xl125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26">
    <w:name w:val="xl126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48B5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27">
    <w:name w:val="xl127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28">
    <w:name w:val="xl128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48B5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29">
    <w:name w:val="xl129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0">
    <w:name w:val="xl130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1">
    <w:name w:val="xl131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2">
    <w:name w:val="xl132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33">
    <w:name w:val="xl133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4">
    <w:name w:val="xl134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5">
    <w:name w:val="xl135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6">
    <w:name w:val="xl136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7">
    <w:name w:val="xl137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8">
    <w:name w:val="xl138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9">
    <w:name w:val="xl139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40">
    <w:name w:val="xl140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41">
    <w:name w:val="xl141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42">
    <w:name w:val="xl142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43">
    <w:name w:val="xl143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44">
    <w:name w:val="xl144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45">
    <w:name w:val="xl145"/>
    <w:basedOn w:val="Normal"/>
    <w:uiPriority w:val="99"/>
    <w:rsid w:val="007752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tr-TR" w:eastAsia="tr-TR"/>
    </w:rPr>
  </w:style>
  <w:style w:type="paragraph" w:customStyle="1" w:styleId="xl146">
    <w:name w:val="xl146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47">
    <w:name w:val="xl147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48">
    <w:name w:val="xl148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49">
    <w:name w:val="xl149"/>
    <w:basedOn w:val="Normal"/>
    <w:uiPriority w:val="99"/>
    <w:rsid w:val="0077520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tr-TR" w:eastAsia="tr-TR"/>
    </w:rPr>
  </w:style>
  <w:style w:type="paragraph" w:customStyle="1" w:styleId="xl150">
    <w:name w:val="xl150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51">
    <w:name w:val="xl151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52">
    <w:name w:val="xl152"/>
    <w:basedOn w:val="Normal"/>
    <w:uiPriority w:val="99"/>
    <w:rsid w:val="007752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tr-TR" w:eastAsia="tr-TR"/>
    </w:rPr>
  </w:style>
  <w:style w:type="paragraph" w:customStyle="1" w:styleId="xl153">
    <w:name w:val="xl153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0"/>
      <w:szCs w:val="20"/>
      <w:lang w:val="tr-TR" w:eastAsia="tr-TR"/>
    </w:rPr>
  </w:style>
  <w:style w:type="paragraph" w:customStyle="1" w:styleId="xl154">
    <w:name w:val="xl154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155">
    <w:name w:val="xl155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156">
    <w:name w:val="xl156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157">
    <w:name w:val="xl157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58">
    <w:name w:val="xl158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59">
    <w:name w:val="xl159"/>
    <w:basedOn w:val="Normal"/>
    <w:uiPriority w:val="99"/>
    <w:rsid w:val="0077520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60">
    <w:name w:val="xl160"/>
    <w:basedOn w:val="Normal"/>
    <w:uiPriority w:val="99"/>
    <w:rsid w:val="007752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styleId="GvdeMetni">
    <w:name w:val="Body Text"/>
    <w:basedOn w:val="Normal"/>
    <w:link w:val="GvdeMetniChar"/>
    <w:uiPriority w:val="99"/>
    <w:unhideWhenUsed/>
    <w:rsid w:val="0077520B"/>
    <w:pPr>
      <w:spacing w:after="0" w:line="360" w:lineRule="auto"/>
    </w:pPr>
    <w:rPr>
      <w:rFonts w:ascii="Times New Roman" w:hAnsi="Times New Roman"/>
      <w:sz w:val="28"/>
      <w:szCs w:val="28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7520B"/>
    <w:rPr>
      <w:rFonts w:ascii="Times New Roman" w:eastAsia="Calibri" w:hAnsi="Times New Roman" w:cs="Times New Roman"/>
      <w:sz w:val="28"/>
      <w:szCs w:val="28"/>
      <w:lang w:eastAsia="tr-TR"/>
    </w:rPr>
  </w:style>
  <w:style w:type="character" w:customStyle="1" w:styleId="messagebody2">
    <w:name w:val="messagebody2"/>
    <w:basedOn w:val="VarsaylanParagrafYazTipi"/>
    <w:rsid w:val="0077520B"/>
  </w:style>
  <w:style w:type="numbering" w:customStyle="1" w:styleId="NoList1">
    <w:name w:val="No List1"/>
    <w:next w:val="ListeYok"/>
    <w:uiPriority w:val="99"/>
    <w:semiHidden/>
    <w:unhideWhenUsed/>
    <w:rsid w:val="00775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8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8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6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3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2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8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7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icert@cicert.com.tr" TargetMode="External"/><Relationship Id="rId1" Type="http://schemas.openxmlformats.org/officeDocument/2006/relationships/hyperlink" Target="http://www.cicert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8902-E63A-4B30-81C3-00CF280A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Zuhal Çopuroğlu</dc:creator>
  <cp:lastModifiedBy>Asli ARSLAN</cp:lastModifiedBy>
  <cp:revision>21</cp:revision>
  <cp:lastPrinted>2014-07-23T08:44:00Z</cp:lastPrinted>
  <dcterms:created xsi:type="dcterms:W3CDTF">2018-11-12T14:22:00Z</dcterms:created>
  <dcterms:modified xsi:type="dcterms:W3CDTF">2019-10-15T07:20:00Z</dcterms:modified>
</cp:coreProperties>
</file>